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48"/>
        <w:gridCol w:w="4748"/>
      </w:tblGrid>
      <w:tr w:rsidR="007B0380" w:rsidRPr="00145C2D" w:rsidTr="00615327">
        <w:tc>
          <w:tcPr>
            <w:tcW w:w="4748" w:type="dxa"/>
            <w:vAlign w:val="center"/>
          </w:tcPr>
          <w:p w:rsidR="007B0380" w:rsidRPr="00615327" w:rsidRDefault="007B0380" w:rsidP="00A138F3">
            <w:pPr>
              <w:rPr>
                <w:rFonts w:ascii="Arial" w:hAnsi="Arial" w:cs="Arial"/>
                <w:b/>
              </w:rPr>
            </w:pPr>
            <w:r w:rsidRPr="00615327">
              <w:rPr>
                <w:rFonts w:ascii="Arial" w:hAnsi="Arial" w:cs="Arial"/>
                <w:b/>
              </w:rPr>
              <w:t>Lesomschrijving:</w:t>
            </w:r>
          </w:p>
          <w:p w:rsidR="007B0380" w:rsidRPr="00615327" w:rsidRDefault="007B0380" w:rsidP="00A138F3">
            <w:pPr>
              <w:rPr>
                <w:rFonts w:ascii="Arial" w:hAnsi="Arial" w:cs="Arial"/>
              </w:rPr>
            </w:pPr>
            <w:r w:rsidRPr="00615327">
              <w:rPr>
                <w:rFonts w:ascii="Arial" w:hAnsi="Arial" w:cs="Arial"/>
              </w:rPr>
              <w:t>Je weet vast dat er heel grote eilanden bestaan. Maar wist je dat er ook enorme plastic eilanden in de oceaan drijven, groter dan Groenland? Deze eilanden worden ‘plastic soep’ genoemd. In dit project kom je in actie tegen het steeds groter worden van de ‘plastic soep’!</w:t>
            </w:r>
          </w:p>
          <w:p w:rsidR="007B0380" w:rsidRPr="00615327" w:rsidRDefault="007B0380" w:rsidP="00A138F3">
            <w:pPr>
              <w:rPr>
                <w:rFonts w:ascii="Arial" w:hAnsi="Arial" w:cs="Arial"/>
              </w:rPr>
            </w:pPr>
          </w:p>
        </w:tc>
        <w:tc>
          <w:tcPr>
            <w:tcW w:w="4748" w:type="dxa"/>
          </w:tcPr>
          <w:p w:rsidR="007B0380" w:rsidRPr="00615327" w:rsidRDefault="007B0380">
            <w:pPr>
              <w:rPr>
                <w:rFonts w:ascii="Arial" w:hAnsi="Arial" w:cs="Arial"/>
              </w:rPr>
            </w:pPr>
            <w:r w:rsidRPr="0061532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0000000voor daaaamnez.jpg" style="width:222pt;height:127.5pt;visibility:visible">
                  <v:imagedata r:id="rId7" o:title=""/>
                </v:shape>
              </w:pict>
            </w:r>
          </w:p>
        </w:tc>
      </w:tr>
    </w:tbl>
    <w:p w:rsidR="007B0380" w:rsidRDefault="007B0380">
      <w:pPr>
        <w:rPr>
          <w:rFonts w:ascii="Arial" w:hAnsi="Arial" w:cs="Arial"/>
        </w:rPr>
      </w:pPr>
    </w:p>
    <w:p w:rsidR="007B0380" w:rsidRPr="00145C2D" w:rsidRDefault="007B0380">
      <w:pPr>
        <w:rPr>
          <w:rFonts w:ascii="Arial" w:hAnsi="Arial" w:cs="Arial"/>
        </w:rPr>
      </w:pPr>
    </w:p>
    <w:tbl>
      <w:tblPr>
        <w:tblW w:w="0" w:type="auto"/>
        <w:tblBorders>
          <w:top w:val="single" w:sz="4" w:space="0" w:color="CC0099"/>
          <w:left w:val="single" w:sz="4" w:space="0" w:color="CC0099"/>
          <w:bottom w:val="single" w:sz="4" w:space="0" w:color="CC0099"/>
          <w:right w:val="single" w:sz="4" w:space="0" w:color="CC0099"/>
          <w:insideH w:val="single" w:sz="4" w:space="0" w:color="CC0099"/>
          <w:insideV w:val="single" w:sz="4" w:space="0" w:color="CC0099"/>
        </w:tblBorders>
        <w:tblLayout w:type="fixed"/>
        <w:tblLook w:val="00A0"/>
      </w:tblPr>
      <w:tblGrid>
        <w:gridCol w:w="9572"/>
      </w:tblGrid>
      <w:tr w:rsidR="007B0380" w:rsidRPr="00145C2D" w:rsidTr="00615327">
        <w:trPr>
          <w:trHeight w:val="567"/>
        </w:trPr>
        <w:tc>
          <w:tcPr>
            <w:tcW w:w="9572" w:type="dxa"/>
            <w:shd w:val="clear" w:color="auto" w:fill="CC00CC"/>
            <w:vAlign w:val="center"/>
          </w:tcPr>
          <w:p w:rsidR="007B0380" w:rsidRPr="00615327" w:rsidRDefault="007B0380" w:rsidP="00615327">
            <w:pPr>
              <w:shd w:val="clear" w:color="auto" w:fill="CC00CC"/>
              <w:rPr>
                <w:rFonts w:ascii="Arial" w:hAnsi="Arial" w:cs="Arial"/>
                <w:b/>
                <w:color w:val="FFFFFF"/>
                <w:sz w:val="22"/>
              </w:rPr>
            </w:pPr>
            <w:r w:rsidRPr="00615327">
              <w:rPr>
                <w:rFonts w:ascii="Arial" w:hAnsi="Arial" w:cs="Arial"/>
                <w:b/>
                <w:color w:val="FFFFFF"/>
              </w:rPr>
              <w:t>Niveau 1: Onthouden – Deze informatie heb je nodig om de opdracht uit te voeren</w:t>
            </w:r>
          </w:p>
        </w:tc>
      </w:tr>
      <w:tr w:rsidR="007B0380" w:rsidRPr="00145C2D" w:rsidTr="00615327">
        <w:trPr>
          <w:trHeight w:val="1984"/>
        </w:trPr>
        <w:tc>
          <w:tcPr>
            <w:tcW w:w="9572" w:type="dxa"/>
            <w:vAlign w:val="center"/>
          </w:tcPr>
          <w:p w:rsidR="007B0380" w:rsidRPr="00615327" w:rsidRDefault="007B0380" w:rsidP="00615327">
            <w:pPr>
              <w:ind w:right="448"/>
              <w:rPr>
                <w:rFonts w:ascii="Arial" w:hAnsi="Arial" w:cs="Arial"/>
              </w:rPr>
            </w:pPr>
            <w:r w:rsidRPr="00615327">
              <w:rPr>
                <w:rFonts w:ascii="Arial" w:hAnsi="Arial" w:cs="Arial"/>
              </w:rPr>
              <w:t xml:space="preserve">Met de plastic soep wordt doorgaans de Great Pacific Garbage Patch bedoeld, een afvalkerkhof in de Grote of Stille Oceaan met de omvang </w:t>
            </w:r>
            <w:r w:rsidRPr="00615327">
              <w:rPr>
                <w:rFonts w:ascii="Arial" w:hAnsi="Arial" w:cs="Arial"/>
                <w:b/>
              </w:rPr>
              <w:t>van twee keer de Verenigde Staten</w:t>
            </w:r>
            <w:r w:rsidRPr="00615327">
              <w:rPr>
                <w:rFonts w:ascii="Arial" w:hAnsi="Arial" w:cs="Arial"/>
              </w:rPr>
              <w:t xml:space="preserve">. Sinds zeezeiler en wetenschapper Charles Moore deze drijvende vuilnisbelt in 1997 ontdekte, worden er meer van deze plekken in de oceaan gevonden. De ‘soep’ ontstaat wanneer meerdere zeestromen in een cirkelvormige beweging samen komen en een zogenoemde ‘gyre’ vormen. </w:t>
            </w:r>
          </w:p>
          <w:p w:rsidR="007B0380" w:rsidRPr="00615327" w:rsidRDefault="007B0380" w:rsidP="00615327">
            <w:pPr>
              <w:ind w:right="448"/>
              <w:rPr>
                <w:rFonts w:ascii="Arial" w:hAnsi="Arial" w:cs="Arial"/>
                <w:sz w:val="10"/>
              </w:rPr>
            </w:pPr>
          </w:p>
          <w:p w:rsidR="007B0380" w:rsidRPr="00615327" w:rsidRDefault="007B0380" w:rsidP="00615327">
            <w:pPr>
              <w:ind w:right="448"/>
              <w:rPr>
                <w:rFonts w:ascii="Arial" w:hAnsi="Arial" w:cs="Arial"/>
              </w:rPr>
            </w:pPr>
            <w:r w:rsidRPr="00615327">
              <w:rPr>
                <w:rFonts w:ascii="Arial" w:hAnsi="Arial" w:cs="Arial"/>
              </w:rPr>
              <w:t>Bekijk de filmpjes, lees de artikelen en snuffel in het prachtige boek om meer te weten te komen over plastic soep. Maak aantekeningen, korte uittreksels of mindmaps om de kennis te ordenen.</w:t>
            </w:r>
          </w:p>
          <w:p w:rsidR="007B0380" w:rsidRPr="00615327" w:rsidRDefault="007B0380" w:rsidP="00615327">
            <w:pPr>
              <w:pStyle w:val="text"/>
              <w:spacing w:before="0" w:after="0"/>
              <w:ind w:left="510"/>
              <w:rPr>
                <w:b/>
                <w:color w:val="C00000"/>
                <w:sz w:val="10"/>
              </w:rPr>
            </w:pPr>
          </w:p>
        </w:tc>
      </w:tr>
      <w:tr w:rsidR="007B0380" w:rsidRPr="00145C2D" w:rsidTr="00615327">
        <w:trPr>
          <w:trHeight w:val="3685"/>
        </w:trPr>
        <w:tc>
          <w:tcPr>
            <w:tcW w:w="9572" w:type="dxa"/>
            <w:vAlign w:val="center"/>
          </w:tcPr>
          <w:p w:rsidR="007B0380" w:rsidRPr="00615327" w:rsidRDefault="007B0380" w:rsidP="00615327">
            <w:pPr>
              <w:ind w:right="448"/>
              <w:rPr>
                <w:rFonts w:ascii="Arial" w:hAnsi="Arial" w:cs="Arial"/>
                <w:b/>
              </w:rPr>
            </w:pPr>
            <w:r w:rsidRPr="00615327">
              <w:rPr>
                <w:rFonts w:ascii="Arial" w:hAnsi="Arial" w:cs="Arial"/>
                <w:b/>
              </w:rPr>
              <w:t>Artikelen</w:t>
            </w:r>
          </w:p>
          <w:p w:rsidR="007B0380" w:rsidRPr="00615327" w:rsidRDefault="007B0380" w:rsidP="00615327">
            <w:pPr>
              <w:pStyle w:val="text"/>
              <w:numPr>
                <w:ilvl w:val="0"/>
                <w:numId w:val="10"/>
              </w:numPr>
              <w:spacing w:before="0" w:after="0"/>
              <w:rPr>
                <w:color w:val="auto"/>
                <w:sz w:val="20"/>
              </w:rPr>
            </w:pPr>
            <w:hyperlink r:id="rId8" w:tgtFrame="_blank" w:history="1">
              <w:r w:rsidRPr="00615327">
                <w:rPr>
                  <w:color w:val="548DD4"/>
                  <w:sz w:val="20"/>
                  <w:u w:val="single"/>
                </w:rPr>
                <w:t>De Pers</w:t>
              </w:r>
            </w:hyperlink>
            <w:r w:rsidRPr="00615327">
              <w:rPr>
                <w:color w:val="auto"/>
                <w:sz w:val="20"/>
              </w:rPr>
              <w:t xml:space="preserve"> (artikel ‘plastic soep lepelen’)</w:t>
            </w:r>
          </w:p>
          <w:p w:rsidR="007B0380" w:rsidRPr="00615327" w:rsidRDefault="007B0380" w:rsidP="00615327">
            <w:pPr>
              <w:pStyle w:val="ListParagraph"/>
              <w:numPr>
                <w:ilvl w:val="0"/>
                <w:numId w:val="10"/>
              </w:numPr>
              <w:ind w:right="448"/>
              <w:rPr>
                <w:rFonts w:ascii="Arial" w:hAnsi="Arial" w:cs="Arial"/>
              </w:rPr>
            </w:pPr>
            <w:hyperlink r:id="rId9" w:tgtFrame="_blank" w:history="1">
              <w:r w:rsidRPr="00615327">
                <w:rPr>
                  <w:rFonts w:ascii="Arial" w:hAnsi="Arial" w:cs="Arial"/>
                  <w:color w:val="548DD4"/>
                  <w:u w:val="single"/>
                </w:rPr>
                <w:t>Duurzaam nieuws</w:t>
              </w:r>
            </w:hyperlink>
            <w:r w:rsidRPr="00615327">
              <w:rPr>
                <w:rFonts w:ascii="Arial" w:hAnsi="Arial" w:cs="Arial"/>
              </w:rPr>
              <w:t xml:space="preserve"> (Zoek met het zoekvenster naar ‘plastic soep’ en lees het artikel ‘Plastic Soep = linke soep 3-daagse’, geplaatst op 26-11-2011)</w:t>
            </w:r>
          </w:p>
          <w:p w:rsidR="007B0380" w:rsidRPr="00615327" w:rsidRDefault="007B0380" w:rsidP="00615327">
            <w:pPr>
              <w:pStyle w:val="ListParagraph"/>
              <w:numPr>
                <w:ilvl w:val="0"/>
                <w:numId w:val="10"/>
              </w:numPr>
              <w:ind w:right="448"/>
              <w:rPr>
                <w:rFonts w:ascii="Arial" w:hAnsi="Arial" w:cs="Arial"/>
              </w:rPr>
            </w:pPr>
            <w:hyperlink r:id="rId10" w:history="1">
              <w:r w:rsidRPr="00615327">
                <w:rPr>
                  <w:rFonts w:ascii="Arial" w:hAnsi="Arial" w:cs="Arial"/>
                  <w:color w:val="548DD4"/>
                  <w:u w:val="single"/>
                </w:rPr>
                <w:t>Groene Amsterdammer</w:t>
              </w:r>
            </w:hyperlink>
            <w:r w:rsidRPr="00615327">
              <w:rPr>
                <w:rFonts w:ascii="Arial" w:hAnsi="Arial" w:cs="Arial"/>
              </w:rPr>
              <w:t xml:space="preserve"> (Interview Jesse Goossens - zeeën van plastic)</w:t>
            </w:r>
          </w:p>
          <w:p w:rsidR="007B0380" w:rsidRPr="00615327" w:rsidRDefault="007B0380" w:rsidP="00615327">
            <w:pPr>
              <w:pStyle w:val="text"/>
              <w:numPr>
                <w:ilvl w:val="0"/>
                <w:numId w:val="10"/>
              </w:numPr>
              <w:spacing w:before="0" w:after="0"/>
              <w:rPr>
                <w:color w:val="auto"/>
                <w:sz w:val="20"/>
              </w:rPr>
            </w:pPr>
            <w:hyperlink r:id="rId11" w:tgtFrame="_blank" w:history="1">
              <w:r w:rsidRPr="00615327">
                <w:rPr>
                  <w:color w:val="548DD4"/>
                  <w:sz w:val="20"/>
                  <w:u w:val="single"/>
                </w:rPr>
                <w:t>Noorderlicht - VPRO</w:t>
              </w:r>
            </w:hyperlink>
            <w:r w:rsidRPr="00615327">
              <w:rPr>
                <w:color w:val="auto"/>
                <w:sz w:val="20"/>
              </w:rPr>
              <w:t xml:space="preserve"> (Wetenschap 24, artikel ‘Zee vol microplastic’)</w:t>
            </w:r>
          </w:p>
          <w:p w:rsidR="007B0380" w:rsidRPr="00615327" w:rsidRDefault="007B0380" w:rsidP="00615327">
            <w:pPr>
              <w:pStyle w:val="text"/>
              <w:numPr>
                <w:ilvl w:val="0"/>
                <w:numId w:val="10"/>
              </w:numPr>
              <w:spacing w:before="0" w:after="0"/>
              <w:rPr>
                <w:color w:val="auto"/>
                <w:sz w:val="20"/>
              </w:rPr>
            </w:pPr>
            <w:hyperlink r:id="rId12" w:tgtFrame="_blank" w:history="1">
              <w:r w:rsidRPr="00615327">
                <w:rPr>
                  <w:color w:val="548DD4"/>
                  <w:sz w:val="20"/>
                  <w:u w:val="single"/>
                </w:rPr>
                <w:t>Telegraaf</w:t>
              </w:r>
            </w:hyperlink>
            <w:r w:rsidRPr="00615327">
              <w:rPr>
                <w:color w:val="548DD4"/>
                <w:sz w:val="20"/>
                <w:u w:val="single"/>
              </w:rPr>
              <w:t xml:space="preserve"> (</w:t>
            </w:r>
            <w:r w:rsidRPr="00615327">
              <w:rPr>
                <w:color w:val="auto"/>
                <w:sz w:val="20"/>
              </w:rPr>
              <w:t>artikel 'Giftige plastic soep bedreigt mens en milieu')</w:t>
            </w:r>
          </w:p>
          <w:p w:rsidR="007B0380" w:rsidRPr="00615327" w:rsidRDefault="007B0380" w:rsidP="00615327">
            <w:pPr>
              <w:pStyle w:val="text"/>
              <w:numPr>
                <w:ilvl w:val="0"/>
                <w:numId w:val="10"/>
              </w:numPr>
              <w:spacing w:before="0" w:after="0"/>
              <w:rPr>
                <w:color w:val="auto"/>
                <w:sz w:val="20"/>
              </w:rPr>
            </w:pPr>
            <w:hyperlink r:id="rId13" w:history="1">
              <w:r w:rsidRPr="00615327">
                <w:rPr>
                  <w:color w:val="548DD4"/>
                  <w:sz w:val="20"/>
                  <w:u w:val="single"/>
                </w:rPr>
                <w:t>Wikipedia</w:t>
              </w:r>
              <w:r w:rsidRPr="00615327">
                <w:rPr>
                  <w:color w:val="auto"/>
                  <w:sz w:val="20"/>
                </w:rPr>
                <w:t xml:space="preserve"> (artikel ‘Kunststofarchipel</w:t>
              </w:r>
            </w:hyperlink>
            <w:r w:rsidRPr="00615327">
              <w:rPr>
                <w:color w:val="auto"/>
                <w:sz w:val="20"/>
              </w:rPr>
              <w:t xml:space="preserve">’) </w:t>
            </w:r>
          </w:p>
          <w:p w:rsidR="007B0380" w:rsidRPr="00615327" w:rsidRDefault="007B0380" w:rsidP="00615327">
            <w:pPr>
              <w:pStyle w:val="text"/>
              <w:numPr>
                <w:ilvl w:val="0"/>
                <w:numId w:val="10"/>
              </w:numPr>
              <w:spacing w:before="0" w:after="0"/>
              <w:rPr>
                <w:color w:val="auto"/>
                <w:sz w:val="20"/>
              </w:rPr>
            </w:pPr>
            <w:hyperlink r:id="rId14" w:tgtFrame="_blank" w:history="1">
              <w:r w:rsidRPr="00615327">
                <w:rPr>
                  <w:color w:val="548DD4"/>
                  <w:sz w:val="20"/>
                  <w:u w:val="single"/>
                </w:rPr>
                <w:t>Trouw</w:t>
              </w:r>
            </w:hyperlink>
            <w:r w:rsidRPr="00615327">
              <w:rPr>
                <w:color w:val="auto"/>
                <w:sz w:val="20"/>
              </w:rPr>
              <w:t xml:space="preserve"> (artikel: ‘Ook Atlantische oceaan heeft afvalput’)</w:t>
            </w:r>
          </w:p>
          <w:p w:rsidR="007B0380" w:rsidRPr="00615327" w:rsidRDefault="007B0380" w:rsidP="00615327">
            <w:pPr>
              <w:pStyle w:val="text"/>
              <w:numPr>
                <w:ilvl w:val="0"/>
                <w:numId w:val="10"/>
              </w:numPr>
              <w:spacing w:before="0" w:after="0"/>
              <w:rPr>
                <w:color w:val="auto"/>
                <w:sz w:val="20"/>
              </w:rPr>
            </w:pPr>
            <w:hyperlink r:id="rId15" w:tgtFrame="_blank" w:history="1">
              <w:r w:rsidRPr="00615327">
                <w:rPr>
                  <w:color w:val="548DD4"/>
                  <w:sz w:val="20"/>
                </w:rPr>
                <w:t>Vandaag.be</w:t>
              </w:r>
            </w:hyperlink>
            <w:r w:rsidRPr="00615327">
              <w:rPr>
                <w:color w:val="auto"/>
                <w:sz w:val="20"/>
              </w:rPr>
              <w:t xml:space="preserve"> (Artikel ‘Expeditie onderzoekt reusachtig afvaltapijt in oceaan’)</w:t>
            </w:r>
          </w:p>
          <w:p w:rsidR="007B0380" w:rsidRPr="00615327" w:rsidRDefault="007B0380" w:rsidP="00615327">
            <w:pPr>
              <w:ind w:right="448"/>
              <w:rPr>
                <w:rFonts w:ascii="Arial" w:hAnsi="Arial" w:cs="Arial"/>
                <w:b/>
              </w:rPr>
            </w:pPr>
          </w:p>
          <w:p w:rsidR="007B0380" w:rsidRPr="00615327" w:rsidRDefault="007B0380" w:rsidP="00615327">
            <w:pPr>
              <w:pStyle w:val="text"/>
              <w:tabs>
                <w:tab w:val="left" w:pos="990"/>
              </w:tabs>
              <w:spacing w:before="0" w:after="0"/>
              <w:ind w:left="0"/>
              <w:rPr>
                <w:b/>
                <w:color w:val="auto"/>
                <w:sz w:val="20"/>
              </w:rPr>
            </w:pPr>
            <w:r w:rsidRPr="00615327">
              <w:rPr>
                <w:b/>
                <w:color w:val="auto"/>
                <w:sz w:val="20"/>
              </w:rPr>
              <w:t>Boek</w:t>
            </w:r>
          </w:p>
          <w:p w:rsidR="007B0380" w:rsidRPr="00615327" w:rsidRDefault="007B0380" w:rsidP="00615327">
            <w:pPr>
              <w:pStyle w:val="text"/>
              <w:tabs>
                <w:tab w:val="left" w:pos="851"/>
              </w:tabs>
              <w:spacing w:before="0" w:after="0"/>
              <w:ind w:left="0"/>
              <w:rPr>
                <w:color w:val="000000"/>
                <w:sz w:val="20"/>
                <w:szCs w:val="20"/>
              </w:rPr>
            </w:pPr>
            <w:r w:rsidRPr="00615327">
              <w:rPr>
                <w:color w:val="000000"/>
                <w:sz w:val="20"/>
                <w:szCs w:val="20"/>
              </w:rPr>
              <w:t>Titel:</w:t>
            </w:r>
            <w:r w:rsidRPr="00615327">
              <w:rPr>
                <w:color w:val="000000"/>
                <w:sz w:val="20"/>
                <w:szCs w:val="20"/>
              </w:rPr>
              <w:tab/>
              <w:t>Plastic soep</w:t>
            </w:r>
          </w:p>
          <w:p w:rsidR="007B0380" w:rsidRPr="00615327" w:rsidRDefault="007B0380" w:rsidP="00615327">
            <w:pPr>
              <w:tabs>
                <w:tab w:val="left" w:pos="851"/>
              </w:tabs>
              <w:ind w:right="448"/>
              <w:rPr>
                <w:rFonts w:ascii="Arial" w:hAnsi="Arial" w:cs="Arial"/>
                <w:b/>
              </w:rPr>
            </w:pPr>
            <w:r w:rsidRPr="00615327">
              <w:rPr>
                <w:rFonts w:ascii="Arial" w:hAnsi="Arial" w:cs="Arial"/>
                <w:color w:val="000000"/>
                <w:szCs w:val="20"/>
              </w:rPr>
              <w:t xml:space="preserve">Auteur: </w:t>
            </w:r>
            <w:r w:rsidRPr="00615327">
              <w:rPr>
                <w:color w:val="000000"/>
                <w:szCs w:val="20"/>
              </w:rPr>
              <w:tab/>
            </w:r>
            <w:r w:rsidRPr="00615327">
              <w:rPr>
                <w:rFonts w:ascii="Arial" w:hAnsi="Arial" w:cs="Arial"/>
                <w:color w:val="000000"/>
                <w:szCs w:val="20"/>
              </w:rPr>
              <w:t>Jesse Goossens</w:t>
            </w:r>
            <w:r w:rsidRPr="00615327">
              <w:rPr>
                <w:rFonts w:ascii="Arial" w:hAnsi="Arial" w:cs="Arial"/>
                <w:color w:val="000000"/>
                <w:szCs w:val="20"/>
              </w:rPr>
              <w:br/>
              <w:t xml:space="preserve">ISBN: </w:t>
            </w:r>
            <w:r w:rsidRPr="00615327">
              <w:rPr>
                <w:rFonts w:ascii="Arial" w:hAnsi="Arial" w:cs="Arial"/>
                <w:color w:val="000000"/>
                <w:szCs w:val="20"/>
              </w:rPr>
              <w:tab/>
            </w:r>
            <w:r w:rsidRPr="00615327">
              <w:rPr>
                <w:rFonts w:ascii="Arial" w:hAnsi="Arial" w:cs="Arial"/>
                <w:szCs w:val="20"/>
              </w:rPr>
              <w:t>978 90 477 0177 4</w:t>
            </w:r>
          </w:p>
          <w:p w:rsidR="007B0380" w:rsidRPr="00615327" w:rsidRDefault="007B0380" w:rsidP="00615327">
            <w:pPr>
              <w:ind w:right="448"/>
              <w:rPr>
                <w:rFonts w:ascii="Arial" w:hAnsi="Arial" w:cs="Arial"/>
                <w:b/>
              </w:rPr>
            </w:pPr>
          </w:p>
          <w:p w:rsidR="007B0380" w:rsidRPr="00615327" w:rsidRDefault="007B0380" w:rsidP="00615327">
            <w:pPr>
              <w:ind w:right="448"/>
              <w:rPr>
                <w:rFonts w:ascii="Arial" w:hAnsi="Arial" w:cs="Arial"/>
                <w:b/>
              </w:rPr>
            </w:pPr>
            <w:r w:rsidRPr="00615327">
              <w:rPr>
                <w:rFonts w:ascii="Arial" w:hAnsi="Arial" w:cs="Arial"/>
                <w:b/>
              </w:rPr>
              <w:t>Films</w:t>
            </w:r>
          </w:p>
          <w:p w:rsidR="007B0380" w:rsidRPr="00615327" w:rsidRDefault="007B0380" w:rsidP="00615327">
            <w:pPr>
              <w:pStyle w:val="text"/>
              <w:numPr>
                <w:ilvl w:val="0"/>
                <w:numId w:val="10"/>
              </w:numPr>
              <w:spacing w:before="0" w:after="0"/>
              <w:rPr>
                <w:color w:val="548DD4"/>
                <w:sz w:val="20"/>
                <w:u w:val="single"/>
              </w:rPr>
            </w:pPr>
            <w:hyperlink r:id="rId16" w:tgtFrame="_blank" w:history="1">
              <w:r w:rsidRPr="00615327">
                <w:rPr>
                  <w:color w:val="548DD4"/>
                  <w:sz w:val="20"/>
                  <w:u w:val="single"/>
                </w:rPr>
                <w:t>Plastic Soep</w:t>
              </w:r>
            </w:hyperlink>
          </w:p>
          <w:p w:rsidR="007B0380" w:rsidRPr="00615327" w:rsidRDefault="007B0380" w:rsidP="00615327">
            <w:pPr>
              <w:pStyle w:val="text"/>
              <w:numPr>
                <w:ilvl w:val="0"/>
                <w:numId w:val="10"/>
              </w:numPr>
              <w:spacing w:before="0" w:after="0"/>
              <w:rPr>
                <w:color w:val="548DD4"/>
                <w:sz w:val="20"/>
                <w:u w:val="single"/>
              </w:rPr>
            </w:pPr>
            <w:hyperlink r:id="rId17" w:tgtFrame="_blank" w:history="1">
              <w:r w:rsidRPr="00615327">
                <w:rPr>
                  <w:color w:val="548DD4"/>
                  <w:sz w:val="20"/>
                  <w:u w:val="single"/>
                </w:rPr>
                <w:t>Plastic Afvalberg</w:t>
              </w:r>
            </w:hyperlink>
          </w:p>
          <w:p w:rsidR="007B0380" w:rsidRPr="00615327" w:rsidRDefault="007B0380" w:rsidP="00615327">
            <w:pPr>
              <w:pStyle w:val="text"/>
              <w:numPr>
                <w:ilvl w:val="0"/>
                <w:numId w:val="10"/>
              </w:numPr>
              <w:spacing w:before="0" w:after="0"/>
              <w:rPr>
                <w:color w:val="548DD4"/>
                <w:sz w:val="20"/>
                <w:u w:val="single"/>
              </w:rPr>
            </w:pPr>
            <w:hyperlink r:id="rId18" w:tgtFrame="_blank" w:history="1">
              <w:r w:rsidRPr="00615327">
                <w:rPr>
                  <w:color w:val="548DD4"/>
                  <w:sz w:val="20"/>
                  <w:u w:val="single"/>
                </w:rPr>
                <w:t>Grote Strandschoonmaak</w:t>
              </w:r>
            </w:hyperlink>
          </w:p>
          <w:p w:rsidR="007B0380" w:rsidRPr="00615327" w:rsidRDefault="007B0380" w:rsidP="00615327">
            <w:pPr>
              <w:pStyle w:val="text"/>
              <w:numPr>
                <w:ilvl w:val="0"/>
                <w:numId w:val="10"/>
              </w:numPr>
              <w:spacing w:before="0" w:after="0"/>
              <w:rPr>
                <w:color w:val="548DD4"/>
                <w:sz w:val="20"/>
                <w:u w:val="single"/>
              </w:rPr>
            </w:pPr>
            <w:hyperlink r:id="rId19" w:tgtFrame="_blank" w:history="1">
              <w:r w:rsidRPr="00615327">
                <w:rPr>
                  <w:color w:val="548DD4"/>
                  <w:sz w:val="20"/>
                  <w:u w:val="single"/>
                </w:rPr>
                <w:t>Plastic Soep (Engels)</w:t>
              </w:r>
            </w:hyperlink>
          </w:p>
        </w:tc>
      </w:tr>
    </w:tbl>
    <w:p w:rsidR="007B0380" w:rsidRDefault="007B0380"/>
    <w:p w:rsidR="007B0380" w:rsidRDefault="007B0380"/>
    <w:tbl>
      <w:tblPr>
        <w:tblW w:w="0" w:type="auto"/>
        <w:tblBorders>
          <w:top w:val="single" w:sz="4" w:space="0" w:color="CC0099"/>
          <w:left w:val="single" w:sz="4" w:space="0" w:color="CC0099"/>
          <w:bottom w:val="single" w:sz="4" w:space="0" w:color="CC0099"/>
          <w:right w:val="single" w:sz="4" w:space="0" w:color="CC0099"/>
          <w:insideH w:val="single" w:sz="4" w:space="0" w:color="CC0099"/>
          <w:insideV w:val="single" w:sz="4" w:space="0" w:color="CC0099"/>
        </w:tblBorders>
        <w:tblLayout w:type="fixed"/>
        <w:tblLook w:val="00A0"/>
      </w:tblPr>
      <w:tblGrid>
        <w:gridCol w:w="9572"/>
      </w:tblGrid>
      <w:tr w:rsidR="007B0380" w:rsidRPr="00145C2D" w:rsidTr="00615327">
        <w:trPr>
          <w:trHeight w:val="567"/>
        </w:trPr>
        <w:tc>
          <w:tcPr>
            <w:tcW w:w="9572" w:type="dxa"/>
            <w:shd w:val="clear" w:color="auto" w:fill="CC00CC"/>
            <w:vAlign w:val="center"/>
          </w:tcPr>
          <w:p w:rsidR="007B0380" w:rsidRPr="00615327" w:rsidRDefault="007B0380" w:rsidP="00615327">
            <w:pPr>
              <w:shd w:val="clear" w:color="auto" w:fill="CC00CC"/>
              <w:rPr>
                <w:rFonts w:ascii="Arial" w:hAnsi="Arial" w:cs="Arial"/>
                <w:b/>
                <w:color w:val="FFFFFF"/>
              </w:rPr>
            </w:pPr>
            <w:r w:rsidRPr="00615327">
              <w:rPr>
                <w:rFonts w:ascii="Arial" w:hAnsi="Arial" w:cs="Arial"/>
                <w:b/>
                <w:color w:val="FFFFFF"/>
              </w:rPr>
              <w:t>Niveau 2: Begrijpen – We stellen vragen waaruit blijkt of je de informatie begrijpt</w:t>
            </w:r>
          </w:p>
        </w:tc>
      </w:tr>
      <w:tr w:rsidR="007B0380" w:rsidRPr="00145C2D" w:rsidTr="00615327">
        <w:tc>
          <w:tcPr>
            <w:tcW w:w="9572" w:type="dxa"/>
          </w:tcPr>
          <w:p w:rsidR="007B0380" w:rsidRPr="00615327" w:rsidRDefault="007B0380" w:rsidP="00615327">
            <w:pPr>
              <w:pStyle w:val="ListParagraph"/>
              <w:shd w:val="clear" w:color="auto" w:fill="FFFFFF"/>
              <w:ind w:left="357"/>
              <w:rPr>
                <w:rFonts w:ascii="Arial" w:hAnsi="Arial" w:cs="Arial"/>
                <w:color w:val="000000"/>
                <w:sz w:val="18"/>
                <w:szCs w:val="18"/>
              </w:rPr>
            </w:pPr>
          </w:p>
          <w:p w:rsidR="007B0380" w:rsidRPr="00615327" w:rsidRDefault="007B0380" w:rsidP="00615327">
            <w:pPr>
              <w:pStyle w:val="ListParagraph"/>
              <w:numPr>
                <w:ilvl w:val="0"/>
                <w:numId w:val="14"/>
              </w:numPr>
              <w:shd w:val="clear" w:color="auto" w:fill="FFFFFF"/>
              <w:ind w:left="357" w:hanging="357"/>
              <w:rPr>
                <w:rFonts w:ascii="Arial" w:hAnsi="Arial" w:cs="Arial"/>
                <w:color w:val="000000"/>
                <w:sz w:val="18"/>
                <w:szCs w:val="18"/>
              </w:rPr>
            </w:pPr>
            <w:r w:rsidRPr="00615327">
              <w:rPr>
                <w:rFonts w:ascii="Arial" w:hAnsi="Arial" w:cs="Arial"/>
              </w:rPr>
              <w:t>Er zijn verschillende enorme drijvende vuilnishopen gevonden. Noem minstens vijf plaatsen (noteer de naam van de oceaan en in de buurt van welk land of eiland de ‘plastic tapijten’ drijven)?</w:t>
            </w:r>
          </w:p>
          <w:p w:rsidR="007B0380" w:rsidRPr="00615327" w:rsidRDefault="007B0380" w:rsidP="00615327">
            <w:pPr>
              <w:pStyle w:val="ListParagraph"/>
              <w:shd w:val="clear" w:color="auto" w:fill="FFFFFF"/>
              <w:ind w:left="357"/>
              <w:rPr>
                <w:rFonts w:ascii="Arial" w:hAnsi="Arial" w:cs="Arial"/>
                <w:color w:val="000000"/>
                <w:sz w:val="18"/>
                <w:szCs w:val="18"/>
              </w:rPr>
            </w:pPr>
          </w:p>
          <w:p w:rsidR="007B0380" w:rsidRPr="00615327" w:rsidRDefault="007B0380" w:rsidP="00615327">
            <w:pPr>
              <w:pStyle w:val="ListParagraph"/>
              <w:numPr>
                <w:ilvl w:val="0"/>
                <w:numId w:val="14"/>
              </w:numPr>
              <w:shd w:val="clear" w:color="auto" w:fill="FFFFFF"/>
              <w:ind w:left="357" w:hanging="357"/>
              <w:rPr>
                <w:rFonts w:ascii="Arial" w:hAnsi="Arial" w:cs="Arial"/>
              </w:rPr>
            </w:pPr>
            <w:r w:rsidRPr="00615327">
              <w:rPr>
                <w:rFonts w:ascii="Arial" w:hAnsi="Arial" w:cs="Arial"/>
              </w:rPr>
              <w:t>Hoe komt al dat plastic in het water?</w:t>
            </w:r>
          </w:p>
          <w:p w:rsidR="007B0380" w:rsidRPr="00615327" w:rsidRDefault="007B0380" w:rsidP="00615327">
            <w:pPr>
              <w:shd w:val="clear" w:color="auto" w:fill="FFFFFF"/>
              <w:rPr>
                <w:rFonts w:ascii="Arial" w:hAnsi="Arial" w:cs="Arial"/>
              </w:rPr>
            </w:pPr>
          </w:p>
          <w:p w:rsidR="007B0380" w:rsidRPr="00615327" w:rsidRDefault="007B0380" w:rsidP="00615327">
            <w:pPr>
              <w:pStyle w:val="ListParagraph"/>
              <w:numPr>
                <w:ilvl w:val="0"/>
                <w:numId w:val="14"/>
              </w:numPr>
              <w:shd w:val="clear" w:color="auto" w:fill="FFFFFF"/>
              <w:ind w:left="357" w:hanging="357"/>
              <w:rPr>
                <w:rFonts w:ascii="Arial" w:hAnsi="Arial" w:cs="Arial"/>
              </w:rPr>
            </w:pPr>
            <w:r w:rsidRPr="00615327">
              <w:rPr>
                <w:rFonts w:ascii="Arial" w:hAnsi="Arial" w:cs="Arial"/>
              </w:rPr>
              <w:t xml:space="preserve">De plastic soep kun je niet zien met een satelliet of met Google Earth. Hoe komt dat? </w:t>
            </w:r>
          </w:p>
          <w:p w:rsidR="007B0380" w:rsidRPr="00615327" w:rsidRDefault="007B0380" w:rsidP="00615327">
            <w:pPr>
              <w:ind w:right="448"/>
              <w:rPr>
                <w:rFonts w:ascii="Arial" w:hAnsi="Arial" w:cs="Arial"/>
              </w:rPr>
            </w:pPr>
          </w:p>
        </w:tc>
      </w:tr>
    </w:tbl>
    <w:p w:rsidR="007B0380" w:rsidRPr="00145C2D" w:rsidRDefault="007B0380">
      <w:pPr>
        <w:rPr>
          <w:rFonts w:ascii="Arial" w:hAnsi="Arial" w:cs="Arial"/>
        </w:rPr>
      </w:pPr>
      <w:r w:rsidRPr="00145C2D">
        <w:rPr>
          <w:rFonts w:ascii="Arial" w:hAnsi="Arial" w:cs="Arial"/>
        </w:rPr>
        <w:br w:type="page"/>
      </w:r>
    </w:p>
    <w:tbl>
      <w:tblPr>
        <w:tblW w:w="0" w:type="auto"/>
        <w:tblBorders>
          <w:top w:val="single" w:sz="4" w:space="0" w:color="CC0099"/>
          <w:left w:val="single" w:sz="4" w:space="0" w:color="CC0099"/>
          <w:bottom w:val="single" w:sz="4" w:space="0" w:color="CC0099"/>
          <w:right w:val="single" w:sz="4" w:space="0" w:color="CC0099"/>
          <w:insideH w:val="single" w:sz="4" w:space="0" w:color="CC0099"/>
          <w:insideV w:val="single" w:sz="4" w:space="0" w:color="CC0099"/>
        </w:tblBorders>
        <w:tblLayout w:type="fixed"/>
        <w:tblLook w:val="00A0"/>
      </w:tblPr>
      <w:tblGrid>
        <w:gridCol w:w="2376"/>
        <w:gridCol w:w="7196"/>
      </w:tblGrid>
      <w:tr w:rsidR="007B0380" w:rsidRPr="00145C2D" w:rsidTr="00615327">
        <w:trPr>
          <w:trHeight w:val="567"/>
        </w:trPr>
        <w:tc>
          <w:tcPr>
            <w:tcW w:w="9572" w:type="dxa"/>
            <w:gridSpan w:val="2"/>
            <w:shd w:val="clear" w:color="auto" w:fill="CC00CC"/>
            <w:vAlign w:val="center"/>
          </w:tcPr>
          <w:p w:rsidR="007B0380" w:rsidRPr="00615327" w:rsidRDefault="007B0380" w:rsidP="00615327">
            <w:pPr>
              <w:shd w:val="clear" w:color="auto" w:fill="CC00CC"/>
              <w:rPr>
                <w:rFonts w:ascii="Arial" w:hAnsi="Arial" w:cs="Arial"/>
                <w:b/>
                <w:color w:val="FFFFFF"/>
              </w:rPr>
            </w:pPr>
            <w:r w:rsidRPr="00615327">
              <w:rPr>
                <w:rFonts w:ascii="Arial" w:hAnsi="Arial" w:cs="Arial"/>
                <w:b/>
                <w:color w:val="FFFFFF"/>
              </w:rPr>
              <w:t>Niveau 3: Toepassen – Hier ga je de opgedane kennis toepassen</w:t>
            </w:r>
          </w:p>
        </w:tc>
      </w:tr>
      <w:tr w:rsidR="007B0380" w:rsidRPr="00145C2D" w:rsidTr="00615327">
        <w:trPr>
          <w:trHeight w:val="2891"/>
        </w:trPr>
        <w:tc>
          <w:tcPr>
            <w:tcW w:w="2376" w:type="dxa"/>
            <w:vAlign w:val="center"/>
          </w:tcPr>
          <w:p w:rsidR="007B0380" w:rsidRPr="00615327" w:rsidRDefault="007B0380" w:rsidP="00615327">
            <w:pPr>
              <w:ind w:right="448"/>
              <w:jc w:val="center"/>
              <w:rPr>
                <w:rFonts w:ascii="Arial" w:hAnsi="Arial" w:cs="Arial"/>
              </w:rPr>
            </w:pPr>
            <w:r w:rsidRPr="00615327">
              <w:rPr>
                <w:rFonts w:ascii="Arial" w:hAnsi="Arial" w:cs="Arial"/>
                <w:noProof/>
                <w:szCs w:val="20"/>
              </w:rPr>
              <w:pict>
                <v:shape id="il_fi" o:spid="_x0000_i1026" type="#_x0000_t75" alt="http://www.green2.nl/wp-content/uploads/plastic-afval.jpg" style="width:112.5pt;height:112.5pt;visibility:visible">
                  <v:imagedata r:id="rId20" o:title=""/>
                </v:shape>
              </w:pict>
            </w:r>
          </w:p>
        </w:tc>
        <w:tc>
          <w:tcPr>
            <w:tcW w:w="7196" w:type="dxa"/>
            <w:vAlign w:val="center"/>
          </w:tcPr>
          <w:p w:rsidR="007B0380" w:rsidRPr="00615327" w:rsidRDefault="007B0380" w:rsidP="00615327">
            <w:pPr>
              <w:ind w:right="448"/>
              <w:rPr>
                <w:rFonts w:ascii="Arial" w:hAnsi="Arial" w:cs="Arial"/>
              </w:rPr>
            </w:pPr>
            <w:r w:rsidRPr="00615327">
              <w:rPr>
                <w:rFonts w:ascii="Arial" w:hAnsi="Arial" w:cs="Arial"/>
              </w:rPr>
              <w:t xml:space="preserve">Verzamel de hoeveelheid plastic die je zelf in een week gebruikt (of met jouw familieleden). </w:t>
            </w:r>
          </w:p>
          <w:p w:rsidR="007B0380" w:rsidRPr="00615327" w:rsidRDefault="007B0380" w:rsidP="00615327">
            <w:pPr>
              <w:pStyle w:val="ListParagraph"/>
              <w:numPr>
                <w:ilvl w:val="0"/>
                <w:numId w:val="28"/>
              </w:numPr>
              <w:ind w:right="448"/>
              <w:rPr>
                <w:rFonts w:ascii="Arial" w:hAnsi="Arial" w:cs="Arial"/>
              </w:rPr>
            </w:pPr>
            <w:r w:rsidRPr="00615327">
              <w:rPr>
                <w:rFonts w:ascii="Arial" w:hAnsi="Arial" w:cs="Arial"/>
              </w:rPr>
              <w:t>Hoeveel m² is het ‘plastic tapijt van een week’?</w:t>
            </w:r>
          </w:p>
          <w:p w:rsidR="007B0380" w:rsidRPr="00615327" w:rsidRDefault="007B0380" w:rsidP="00615327">
            <w:pPr>
              <w:pStyle w:val="ListParagraph"/>
              <w:numPr>
                <w:ilvl w:val="0"/>
                <w:numId w:val="28"/>
              </w:numPr>
              <w:ind w:right="448"/>
              <w:rPr>
                <w:rFonts w:ascii="Arial" w:hAnsi="Arial" w:cs="Arial"/>
              </w:rPr>
            </w:pPr>
            <w:r w:rsidRPr="00615327">
              <w:rPr>
                <w:rFonts w:ascii="Arial" w:hAnsi="Arial" w:cs="Arial"/>
              </w:rPr>
              <w:t xml:space="preserve">Binnen hoeveel dagen zou je straat/ het voetbalveld/ het speelplein* bedekt zijn met het afval dat overblijft van jouw (familie)consumptie? </w:t>
            </w:r>
          </w:p>
          <w:p w:rsidR="007B0380" w:rsidRPr="00615327" w:rsidRDefault="007B0380" w:rsidP="00615327">
            <w:pPr>
              <w:ind w:right="448"/>
              <w:rPr>
                <w:rFonts w:ascii="Arial" w:hAnsi="Arial" w:cs="Arial"/>
                <w:sz w:val="14"/>
              </w:rPr>
            </w:pPr>
            <w:r w:rsidRPr="00615327">
              <w:rPr>
                <w:rFonts w:ascii="Arial" w:hAnsi="Arial" w:cs="Arial"/>
              </w:rPr>
              <w:t>Maak een fraaie, duidelijke poster van je berekeningen.</w:t>
            </w:r>
            <w:r w:rsidRPr="00615327">
              <w:rPr>
                <w:rFonts w:ascii="Arial" w:hAnsi="Arial" w:cs="Arial"/>
              </w:rPr>
              <w:br/>
            </w:r>
            <w:r w:rsidRPr="00615327">
              <w:rPr>
                <w:rFonts w:ascii="Arial" w:hAnsi="Arial" w:cs="Arial"/>
                <w:sz w:val="14"/>
              </w:rPr>
              <w:t>* maak een keuze!</w:t>
            </w:r>
          </w:p>
          <w:p w:rsidR="007B0380" w:rsidRPr="00615327" w:rsidRDefault="007B0380" w:rsidP="00615327">
            <w:pPr>
              <w:ind w:right="448"/>
              <w:rPr>
                <w:rFonts w:ascii="Arial" w:hAnsi="Arial" w:cs="Arial"/>
              </w:rPr>
            </w:pPr>
          </w:p>
          <w:p w:rsidR="007B0380" w:rsidRPr="00615327" w:rsidRDefault="007B0380" w:rsidP="00615327">
            <w:pPr>
              <w:ind w:left="743" w:right="448" w:hanging="743"/>
              <w:rPr>
                <w:rFonts w:ascii="Arial" w:hAnsi="Arial" w:cs="Arial"/>
              </w:rPr>
            </w:pPr>
            <w:r w:rsidRPr="00615327">
              <w:rPr>
                <w:rFonts w:ascii="Arial" w:hAnsi="Arial" w:cs="Arial"/>
                <w:b/>
              </w:rPr>
              <w:t xml:space="preserve">Extra: </w:t>
            </w:r>
            <w:r w:rsidRPr="00615327">
              <w:rPr>
                <w:rFonts w:ascii="Arial" w:hAnsi="Arial" w:cs="Arial"/>
              </w:rPr>
              <w:t xml:space="preserve">Onderzoek binnen hoeveel weken, maanden of jaren het hele schoolgebouw zou zijn gevuld met afvalplastic, van vloer tot plafond, wanneer je het plastic afval van één (gemiddeld) gezin zou opslaan? </w:t>
            </w:r>
          </w:p>
        </w:tc>
      </w:tr>
    </w:tbl>
    <w:p w:rsidR="007B0380" w:rsidRDefault="007B0380"/>
    <w:tbl>
      <w:tblPr>
        <w:tblW w:w="0" w:type="auto"/>
        <w:tblBorders>
          <w:top w:val="single" w:sz="4" w:space="0" w:color="CC0099"/>
          <w:left w:val="single" w:sz="4" w:space="0" w:color="CC0099"/>
          <w:bottom w:val="single" w:sz="4" w:space="0" w:color="CC0099"/>
          <w:right w:val="single" w:sz="4" w:space="0" w:color="CC0099"/>
          <w:insideH w:val="single" w:sz="4" w:space="0" w:color="CC0099"/>
          <w:insideV w:val="single" w:sz="4" w:space="0" w:color="CC0099"/>
        </w:tblBorders>
        <w:tblLayout w:type="fixed"/>
        <w:tblLook w:val="00A0"/>
      </w:tblPr>
      <w:tblGrid>
        <w:gridCol w:w="9572"/>
      </w:tblGrid>
      <w:tr w:rsidR="007B0380" w:rsidRPr="00145C2D" w:rsidTr="00615327">
        <w:trPr>
          <w:trHeight w:val="567"/>
        </w:trPr>
        <w:tc>
          <w:tcPr>
            <w:tcW w:w="9572" w:type="dxa"/>
            <w:shd w:val="clear" w:color="auto" w:fill="CC00CC"/>
            <w:vAlign w:val="center"/>
          </w:tcPr>
          <w:p w:rsidR="007B0380" w:rsidRPr="00615327" w:rsidRDefault="007B0380" w:rsidP="00615327">
            <w:pPr>
              <w:shd w:val="clear" w:color="auto" w:fill="CC00CC"/>
              <w:rPr>
                <w:rFonts w:ascii="Arial" w:hAnsi="Arial" w:cs="Arial"/>
                <w:b/>
                <w:color w:val="FFFFFF"/>
              </w:rPr>
            </w:pPr>
            <w:r w:rsidRPr="00615327">
              <w:rPr>
                <w:rFonts w:ascii="Arial" w:hAnsi="Arial" w:cs="Arial"/>
                <w:b/>
                <w:color w:val="FFFFFF"/>
              </w:rPr>
              <w:t>Niveau 4: Analyseren – Je gaat informatie en toepassingen analyseren en structureren</w:t>
            </w:r>
          </w:p>
        </w:tc>
      </w:tr>
      <w:tr w:rsidR="007B0380" w:rsidRPr="00145C2D" w:rsidTr="00615327">
        <w:trPr>
          <w:trHeight w:val="3118"/>
        </w:trPr>
        <w:tc>
          <w:tcPr>
            <w:tcW w:w="9572" w:type="dxa"/>
            <w:vAlign w:val="center"/>
          </w:tcPr>
          <w:p w:rsidR="007B0380" w:rsidRPr="00615327" w:rsidRDefault="007B0380" w:rsidP="00615327">
            <w:pPr>
              <w:ind w:right="448"/>
              <w:rPr>
                <w:rFonts w:ascii="Arial" w:hAnsi="Arial" w:cs="Arial"/>
              </w:rPr>
            </w:pPr>
            <w:r w:rsidRPr="00615327">
              <w:rPr>
                <w:rFonts w:ascii="Arial" w:hAnsi="Arial" w:cs="Arial"/>
              </w:rPr>
              <w:t xml:space="preserve">Auteur Jesse Goossens schreef een boek over plastic soep. Daarvoor reisde ze </w:t>
            </w:r>
          </w:p>
          <w:p w:rsidR="007B0380" w:rsidRPr="00615327" w:rsidRDefault="007B0380" w:rsidP="00615327">
            <w:pPr>
              <w:ind w:right="448"/>
              <w:rPr>
                <w:rFonts w:ascii="Arial" w:hAnsi="Arial" w:cs="Arial"/>
              </w:rPr>
            </w:pPr>
            <w:r w:rsidRPr="00615327">
              <w:rPr>
                <w:rFonts w:ascii="Arial" w:hAnsi="Arial" w:cs="Arial"/>
              </w:rPr>
              <w:t xml:space="preserve">in opdracht van uitgeverij Lemniscaat drie maanden door de Verenigde Staten en Europa om alle hoofdrolspelers in het ‘plastic soepdrama’ te interviewen, van producenten tot milieuactivisten. Ze kwam een stuk somberder thuis dan ze vertrok, geschrokken door de omvang van het probleem. </w:t>
            </w:r>
            <w:r w:rsidRPr="00615327">
              <w:rPr>
                <w:rFonts w:ascii="Arial" w:hAnsi="Arial" w:cs="Arial"/>
                <w:b/>
              </w:rPr>
              <w:t>Toch weigerde ze een negatief boek te schrijven.</w:t>
            </w:r>
            <w:r w:rsidRPr="00615327">
              <w:rPr>
                <w:rFonts w:ascii="Arial" w:hAnsi="Arial" w:cs="Arial"/>
              </w:rPr>
              <w:t xml:space="preserve"> </w:t>
            </w:r>
          </w:p>
          <w:p w:rsidR="007B0380" w:rsidRPr="00615327" w:rsidRDefault="007B0380" w:rsidP="00615327">
            <w:pPr>
              <w:ind w:right="448"/>
              <w:rPr>
                <w:rFonts w:ascii="Arial" w:hAnsi="Arial" w:cs="Arial"/>
                <w:sz w:val="10"/>
              </w:rPr>
            </w:pPr>
          </w:p>
          <w:p w:rsidR="007B0380" w:rsidRPr="00615327" w:rsidRDefault="007B0380" w:rsidP="00615327">
            <w:pPr>
              <w:pStyle w:val="ListParagraph"/>
              <w:numPr>
                <w:ilvl w:val="0"/>
                <w:numId w:val="26"/>
              </w:numPr>
              <w:ind w:right="448"/>
              <w:rPr>
                <w:rFonts w:ascii="Arial" w:hAnsi="Arial" w:cs="Arial"/>
              </w:rPr>
            </w:pPr>
            <w:r w:rsidRPr="00615327">
              <w:rPr>
                <w:rFonts w:ascii="Arial" w:hAnsi="Arial" w:cs="Arial"/>
              </w:rPr>
              <w:t>Welke werkwijze heeft Jesse Goossens gevonden om niet negatief over het grote probleem van de plastic soep te schrijven? Welke oplossingen ziet zij?</w:t>
            </w:r>
          </w:p>
          <w:p w:rsidR="007B0380" w:rsidRPr="00615327" w:rsidRDefault="007B0380" w:rsidP="00615327">
            <w:pPr>
              <w:pStyle w:val="ListParagraph"/>
              <w:numPr>
                <w:ilvl w:val="0"/>
                <w:numId w:val="26"/>
              </w:numPr>
              <w:ind w:right="448"/>
              <w:rPr>
                <w:rFonts w:ascii="Arial" w:hAnsi="Arial" w:cs="Arial"/>
              </w:rPr>
            </w:pPr>
            <w:r w:rsidRPr="00615327">
              <w:rPr>
                <w:rFonts w:ascii="Arial" w:hAnsi="Arial" w:cs="Arial"/>
              </w:rPr>
              <w:t xml:space="preserve">Vanaf 2009 werken wetenschappers samen om de drijvende afvaltapijten zoveel mogelijk op te ruimen en proberen de plastic troep te recyclen of door het omzetten ervan in bijvoorbeeld elektriciteit. Welke oplossingen voor recycling vind jij het meest verrassend? Schrijf ook op waar je over dit idee hebt gelezen of in welke film je het hebt gezien. </w:t>
            </w:r>
          </w:p>
          <w:p w:rsidR="007B0380" w:rsidRPr="00615327" w:rsidRDefault="007B0380" w:rsidP="00615327">
            <w:pPr>
              <w:pStyle w:val="ListParagraph"/>
              <w:numPr>
                <w:ilvl w:val="0"/>
                <w:numId w:val="26"/>
              </w:numPr>
              <w:ind w:right="448"/>
              <w:rPr>
                <w:rFonts w:ascii="Arial" w:hAnsi="Arial" w:cs="Arial"/>
              </w:rPr>
            </w:pPr>
            <w:r w:rsidRPr="00615327">
              <w:rPr>
                <w:rFonts w:ascii="Arial" w:hAnsi="Arial" w:cs="Arial"/>
              </w:rPr>
              <w:t>Waarom vind je het idee uit vraag b het meest verassende idee? Wat je spreekt je er in aan?</w:t>
            </w:r>
          </w:p>
          <w:p w:rsidR="007B0380" w:rsidRPr="00615327" w:rsidRDefault="007B0380" w:rsidP="00615327">
            <w:pPr>
              <w:ind w:right="448"/>
              <w:rPr>
                <w:rFonts w:ascii="Arial" w:hAnsi="Arial" w:cs="Arial"/>
                <w:sz w:val="6"/>
              </w:rPr>
            </w:pPr>
          </w:p>
        </w:tc>
      </w:tr>
    </w:tbl>
    <w:p w:rsidR="007B0380" w:rsidRDefault="007B0380"/>
    <w:tbl>
      <w:tblPr>
        <w:tblW w:w="0" w:type="auto"/>
        <w:tblBorders>
          <w:top w:val="single" w:sz="4" w:space="0" w:color="CC0099"/>
          <w:left w:val="single" w:sz="4" w:space="0" w:color="CC0099"/>
          <w:bottom w:val="single" w:sz="4" w:space="0" w:color="CC0099"/>
          <w:right w:val="single" w:sz="4" w:space="0" w:color="CC0099"/>
          <w:insideH w:val="single" w:sz="4" w:space="0" w:color="CC0099"/>
          <w:insideV w:val="single" w:sz="4" w:space="0" w:color="CC0099"/>
        </w:tblBorders>
        <w:tblLayout w:type="fixed"/>
        <w:tblLook w:val="00A0"/>
      </w:tblPr>
      <w:tblGrid>
        <w:gridCol w:w="2376"/>
        <w:gridCol w:w="7196"/>
      </w:tblGrid>
      <w:tr w:rsidR="007B0380" w:rsidRPr="00145C2D" w:rsidTr="00615327">
        <w:trPr>
          <w:trHeight w:val="567"/>
        </w:trPr>
        <w:tc>
          <w:tcPr>
            <w:tcW w:w="9572" w:type="dxa"/>
            <w:gridSpan w:val="2"/>
            <w:shd w:val="clear" w:color="auto" w:fill="CC00CC"/>
            <w:vAlign w:val="center"/>
          </w:tcPr>
          <w:p w:rsidR="007B0380" w:rsidRPr="00615327" w:rsidRDefault="007B0380" w:rsidP="00615327">
            <w:pPr>
              <w:shd w:val="clear" w:color="auto" w:fill="CC00CC"/>
              <w:rPr>
                <w:rFonts w:ascii="Arial" w:hAnsi="Arial" w:cs="Arial"/>
                <w:b/>
                <w:color w:val="FFFFFF"/>
              </w:rPr>
            </w:pPr>
            <w:r w:rsidRPr="00615327">
              <w:rPr>
                <w:rFonts w:ascii="Arial" w:hAnsi="Arial" w:cs="Arial"/>
                <w:b/>
                <w:color w:val="FFFFFF"/>
              </w:rPr>
              <w:t>Niveau 5: Evalueren – Je gaat de waarde van iets beoordelen</w:t>
            </w:r>
          </w:p>
        </w:tc>
      </w:tr>
      <w:tr w:rsidR="007B0380" w:rsidRPr="00145C2D" w:rsidTr="00615327">
        <w:tc>
          <w:tcPr>
            <w:tcW w:w="2376" w:type="dxa"/>
            <w:vAlign w:val="center"/>
          </w:tcPr>
          <w:p w:rsidR="007B0380" w:rsidRPr="00615327" w:rsidRDefault="007B0380" w:rsidP="00615327">
            <w:pPr>
              <w:ind w:right="448"/>
              <w:rPr>
                <w:rFonts w:ascii="Arial" w:hAnsi="Arial" w:cs="Arial"/>
              </w:rPr>
            </w:pPr>
            <w:r w:rsidRPr="00615327">
              <w:rPr>
                <w:rFonts w:ascii="Arial" w:hAnsi="Arial" w:cs="Arial"/>
                <w:noProof/>
              </w:rPr>
              <w:pict>
                <v:shape id="_x0000_i1027" type="#_x0000_t75" alt="http://blog.waag.org/wp-content/uploads/2009/03/ph_abri_in_apeldoorn_300.jpg" style="width:90.75pt;height:111pt;visibility:visible">
                  <v:imagedata r:id="rId21" o:title="" croptop="3195f" cropbottom="6362f" cropleft="4779f" cropright="23299f"/>
                </v:shape>
              </w:pict>
            </w:r>
          </w:p>
        </w:tc>
        <w:tc>
          <w:tcPr>
            <w:tcW w:w="7196" w:type="dxa"/>
            <w:vAlign w:val="center"/>
          </w:tcPr>
          <w:p w:rsidR="007B0380" w:rsidRPr="00615327" w:rsidRDefault="007B0380" w:rsidP="00615327">
            <w:pPr>
              <w:ind w:right="448"/>
              <w:rPr>
                <w:rFonts w:ascii="Arial" w:hAnsi="Arial" w:cs="Arial"/>
              </w:rPr>
            </w:pPr>
            <w:r w:rsidRPr="00615327">
              <w:rPr>
                <w:rFonts w:ascii="Arial" w:hAnsi="Arial" w:cs="Arial"/>
              </w:rPr>
              <w:t>Iedereen is het er wel over eens dat de ‘plastic soep’ absoluut niet groter mag worden.</w:t>
            </w:r>
          </w:p>
          <w:p w:rsidR="007B0380" w:rsidRPr="00615327" w:rsidRDefault="007B0380" w:rsidP="00615327">
            <w:pPr>
              <w:ind w:right="448"/>
              <w:rPr>
                <w:rFonts w:ascii="Arial" w:hAnsi="Arial" w:cs="Arial"/>
              </w:rPr>
            </w:pPr>
            <w:r w:rsidRPr="00615327">
              <w:rPr>
                <w:rFonts w:ascii="Arial" w:hAnsi="Arial" w:cs="Arial"/>
              </w:rPr>
              <w:t xml:space="preserve">In Nederland is het recycle-programma ‘plastic heroes’ gestart. </w:t>
            </w:r>
          </w:p>
          <w:p w:rsidR="007B0380" w:rsidRPr="00615327" w:rsidRDefault="007B0380" w:rsidP="00615327">
            <w:pPr>
              <w:ind w:right="448"/>
              <w:rPr>
                <w:rFonts w:ascii="Arial" w:hAnsi="Arial" w:cs="Arial"/>
              </w:rPr>
            </w:pPr>
          </w:p>
          <w:p w:rsidR="007B0380" w:rsidRPr="00615327" w:rsidRDefault="007B0380" w:rsidP="00615327">
            <w:pPr>
              <w:ind w:right="448"/>
              <w:rPr>
                <w:rFonts w:ascii="Arial" w:hAnsi="Arial" w:cs="Arial"/>
              </w:rPr>
            </w:pPr>
            <w:r w:rsidRPr="00615327">
              <w:rPr>
                <w:rFonts w:ascii="Arial" w:hAnsi="Arial" w:cs="Arial"/>
              </w:rPr>
              <w:t>Vind jij ‘Plastic heroes’ de beste oplossing om te voorkomen dat de ‘plastic soep’ verder groeit.</w:t>
            </w:r>
          </w:p>
          <w:p w:rsidR="007B0380" w:rsidRPr="00615327" w:rsidRDefault="007B0380" w:rsidP="00615327">
            <w:pPr>
              <w:pStyle w:val="ListParagraph"/>
              <w:numPr>
                <w:ilvl w:val="1"/>
                <w:numId w:val="23"/>
              </w:numPr>
              <w:spacing w:after="240" w:line="276" w:lineRule="auto"/>
              <w:ind w:right="448"/>
              <w:rPr>
                <w:rFonts w:ascii="Arial" w:hAnsi="Arial" w:cs="Arial"/>
              </w:rPr>
            </w:pPr>
            <w:r w:rsidRPr="00615327">
              <w:rPr>
                <w:rFonts w:ascii="Arial" w:hAnsi="Arial" w:cs="Arial"/>
              </w:rPr>
              <w:t xml:space="preserve">Zo ja, noem minstens drie argumenten? </w:t>
            </w:r>
          </w:p>
          <w:p w:rsidR="007B0380" w:rsidRPr="00615327" w:rsidRDefault="007B0380" w:rsidP="00615327">
            <w:pPr>
              <w:pStyle w:val="ListParagraph"/>
              <w:numPr>
                <w:ilvl w:val="1"/>
                <w:numId w:val="23"/>
              </w:numPr>
              <w:spacing w:line="276" w:lineRule="auto"/>
              <w:ind w:right="448"/>
              <w:rPr>
                <w:rFonts w:ascii="Arial" w:hAnsi="Arial" w:cs="Arial"/>
              </w:rPr>
            </w:pPr>
            <w:r w:rsidRPr="00615327">
              <w:rPr>
                <w:rFonts w:ascii="Arial" w:hAnsi="Arial" w:cs="Arial"/>
              </w:rPr>
              <w:t>Zo nee, wat mis je nog in deze aanpak?</w:t>
            </w:r>
          </w:p>
        </w:tc>
      </w:tr>
    </w:tbl>
    <w:p w:rsidR="007B0380" w:rsidRDefault="007B0380"/>
    <w:tbl>
      <w:tblPr>
        <w:tblW w:w="0" w:type="auto"/>
        <w:tblBorders>
          <w:top w:val="single" w:sz="4" w:space="0" w:color="CC0099"/>
          <w:left w:val="single" w:sz="4" w:space="0" w:color="CC0099"/>
          <w:bottom w:val="single" w:sz="4" w:space="0" w:color="CC0099"/>
          <w:right w:val="single" w:sz="4" w:space="0" w:color="CC0099"/>
          <w:insideH w:val="single" w:sz="4" w:space="0" w:color="CC0099"/>
          <w:insideV w:val="single" w:sz="4" w:space="0" w:color="CC0099"/>
        </w:tblBorders>
        <w:tblLayout w:type="fixed"/>
        <w:tblLook w:val="00A0"/>
      </w:tblPr>
      <w:tblGrid>
        <w:gridCol w:w="9572"/>
      </w:tblGrid>
      <w:tr w:rsidR="007B0380" w:rsidRPr="00145C2D" w:rsidTr="00615327">
        <w:trPr>
          <w:trHeight w:val="567"/>
        </w:trPr>
        <w:tc>
          <w:tcPr>
            <w:tcW w:w="9572" w:type="dxa"/>
            <w:shd w:val="clear" w:color="auto" w:fill="CC00CC"/>
            <w:vAlign w:val="center"/>
          </w:tcPr>
          <w:p w:rsidR="007B0380" w:rsidRPr="00615327" w:rsidRDefault="007B0380" w:rsidP="00615327">
            <w:pPr>
              <w:shd w:val="clear" w:color="auto" w:fill="CC00CC"/>
              <w:rPr>
                <w:rFonts w:ascii="Arial" w:hAnsi="Arial" w:cs="Arial"/>
                <w:b/>
                <w:color w:val="FFFFFF"/>
              </w:rPr>
            </w:pPr>
            <w:r w:rsidRPr="00615327">
              <w:rPr>
                <w:rFonts w:ascii="Arial" w:hAnsi="Arial" w:cs="Arial"/>
                <w:b/>
                <w:color w:val="FFFFFF"/>
              </w:rPr>
              <w:t xml:space="preserve">Niveau 6: Creëren – Met behulp van wat je hebt geleerd, ga je iets nieuws creëren </w:t>
            </w:r>
          </w:p>
        </w:tc>
      </w:tr>
      <w:tr w:rsidR="007B0380" w:rsidRPr="00145C2D" w:rsidTr="00615327">
        <w:trPr>
          <w:trHeight w:val="1928"/>
        </w:trPr>
        <w:tc>
          <w:tcPr>
            <w:tcW w:w="9572" w:type="dxa"/>
            <w:vAlign w:val="center"/>
          </w:tcPr>
          <w:p w:rsidR="007B0380" w:rsidRPr="00615327" w:rsidRDefault="007B0380" w:rsidP="00615327">
            <w:pPr>
              <w:ind w:right="448"/>
              <w:rPr>
                <w:rFonts w:ascii="Arial" w:hAnsi="Arial" w:cs="Arial"/>
              </w:rPr>
            </w:pPr>
            <w:r w:rsidRPr="00615327">
              <w:rPr>
                <w:rFonts w:ascii="Arial" w:hAnsi="Arial" w:cs="Arial"/>
              </w:rPr>
              <w:t xml:space="preserve">Organiseer een actie waarmee je ervoor zorgt dat alle leerlingen (en ouders) van je groep (of school) in actie komen om de plastic soep niet meer te laten groeien. </w:t>
            </w:r>
          </w:p>
          <w:p w:rsidR="007B0380" w:rsidRPr="00615327" w:rsidRDefault="007B0380" w:rsidP="00615327">
            <w:pPr>
              <w:ind w:right="448"/>
              <w:rPr>
                <w:rFonts w:ascii="Arial" w:hAnsi="Arial" w:cs="Arial"/>
                <w:sz w:val="16"/>
              </w:rPr>
            </w:pPr>
          </w:p>
          <w:p w:rsidR="007B0380" w:rsidRPr="00615327" w:rsidRDefault="007B0380" w:rsidP="00615327">
            <w:pPr>
              <w:ind w:right="448"/>
              <w:rPr>
                <w:rFonts w:ascii="Arial" w:hAnsi="Arial" w:cs="Arial"/>
              </w:rPr>
            </w:pPr>
            <w:r w:rsidRPr="00615327">
              <w:rPr>
                <w:rFonts w:ascii="Arial" w:hAnsi="Arial" w:cs="Arial"/>
              </w:rPr>
              <w:t>Een actie kan bestaan uit posters, brieven, een lied, voorstelling of presentatie, het inzamelen van geld, een advies aan de gemeente of sportclub, een opruimactie, …… of een ander origineel idee.</w:t>
            </w:r>
          </w:p>
          <w:p w:rsidR="007B0380" w:rsidRPr="00615327" w:rsidRDefault="007B0380" w:rsidP="00615327">
            <w:pPr>
              <w:ind w:right="448"/>
              <w:rPr>
                <w:rFonts w:ascii="Arial" w:hAnsi="Arial" w:cs="Arial"/>
                <w:sz w:val="16"/>
              </w:rPr>
            </w:pPr>
          </w:p>
          <w:p w:rsidR="007B0380" w:rsidRPr="00615327" w:rsidRDefault="007B0380" w:rsidP="00615327">
            <w:pPr>
              <w:ind w:right="448"/>
              <w:rPr>
                <w:rFonts w:ascii="Arial" w:hAnsi="Arial" w:cs="Arial"/>
                <w:b/>
                <w:color w:val="C00000"/>
              </w:rPr>
            </w:pPr>
            <w:r w:rsidRPr="00615327">
              <w:rPr>
                <w:rFonts w:ascii="Arial" w:hAnsi="Arial" w:cs="Arial"/>
              </w:rPr>
              <w:t xml:space="preserve">Het verzinnen en organiseren van een actie is een complexe klus, werk deze opdracht dus uit met het TASC-model. </w:t>
            </w:r>
            <w:r>
              <w:rPr>
                <w:rFonts w:ascii="Arial" w:hAnsi="Arial" w:cs="Arial"/>
                <w:b/>
                <w:color w:val="C00000"/>
              </w:rPr>
              <w:t>Zie de tekst</w:t>
            </w:r>
            <w:r w:rsidRPr="00615327">
              <w:rPr>
                <w:rFonts w:ascii="Arial" w:hAnsi="Arial" w:cs="Arial"/>
                <w:b/>
                <w:color w:val="C00000"/>
              </w:rPr>
              <w:t>: TASC-model met M</w:t>
            </w:r>
            <w:r>
              <w:rPr>
                <w:rFonts w:ascii="Arial" w:hAnsi="Arial" w:cs="Arial"/>
                <w:b/>
                <w:color w:val="C00000"/>
              </w:rPr>
              <w:t xml:space="preserve">K. </w:t>
            </w:r>
            <w:r w:rsidRPr="00C1672D">
              <w:rPr>
                <w:rFonts w:ascii="Arial" w:hAnsi="Arial" w:cs="Arial"/>
                <w:color w:val="000000"/>
              </w:rPr>
              <w:t xml:space="preserve">MK staat voor </w:t>
            </w:r>
            <w:r>
              <w:rPr>
                <w:rFonts w:ascii="Arial" w:hAnsi="Arial" w:cs="Arial"/>
                <w:color w:val="000000"/>
              </w:rPr>
              <w:t>‘</w:t>
            </w:r>
            <w:r w:rsidRPr="00C1672D">
              <w:rPr>
                <w:rFonts w:ascii="Arial" w:hAnsi="Arial" w:cs="Arial"/>
                <w:color w:val="000000"/>
              </w:rPr>
              <w:t>meervoudig knap</w:t>
            </w:r>
            <w:r>
              <w:rPr>
                <w:rFonts w:ascii="Arial" w:hAnsi="Arial" w:cs="Arial"/>
                <w:color w:val="000000"/>
              </w:rPr>
              <w:t>’</w:t>
            </w:r>
            <w:r w:rsidRPr="00C1672D">
              <w:rPr>
                <w:rFonts w:ascii="Arial" w:hAnsi="Arial" w:cs="Arial"/>
                <w:color w:val="000000"/>
              </w:rPr>
              <w:t>.</w:t>
            </w:r>
          </w:p>
        </w:tc>
      </w:tr>
    </w:tbl>
    <w:p w:rsidR="007B0380" w:rsidRDefault="007B0380" w:rsidP="00201D74">
      <w:pPr>
        <w:rPr>
          <w:sz w:val="4"/>
        </w:rPr>
      </w:pPr>
    </w:p>
    <w:sectPr w:rsidR="007B0380" w:rsidSect="000436B1">
      <w:headerReference w:type="default" r:id="rId22"/>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80" w:rsidRDefault="007B0380" w:rsidP="00D0394B">
      <w:r>
        <w:separator/>
      </w:r>
    </w:p>
  </w:endnote>
  <w:endnote w:type="continuationSeparator" w:id="0">
    <w:p w:rsidR="007B0380" w:rsidRDefault="007B0380" w:rsidP="00D0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80" w:rsidRDefault="007B0380" w:rsidP="00D0394B">
      <w:r>
        <w:separator/>
      </w:r>
    </w:p>
  </w:footnote>
  <w:footnote w:type="continuationSeparator" w:id="0">
    <w:p w:rsidR="007B0380" w:rsidRDefault="007B0380" w:rsidP="00D03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80" w:rsidRPr="00E30826" w:rsidRDefault="007B0380" w:rsidP="00145C2D">
    <w:pPr>
      <w:tabs>
        <w:tab w:val="right" w:pos="9356"/>
      </w:tabs>
      <w:rPr>
        <w:b/>
        <w:sz w:val="28"/>
      </w:rPr>
    </w:pPr>
    <w:r w:rsidRPr="00E30826">
      <w:rPr>
        <w:b/>
        <w:sz w:val="28"/>
      </w:rPr>
      <w:t>Plastic So</w:t>
    </w:r>
    <w:r>
      <w:rPr>
        <w:b/>
        <w:sz w:val="28"/>
      </w:rPr>
      <w:t>e</w:t>
    </w:r>
    <w:r w:rsidRPr="00E30826">
      <w:rPr>
        <w:b/>
        <w:sz w:val="28"/>
      </w:rPr>
      <w:t>p</w:t>
    </w:r>
    <w:r>
      <w:rPr>
        <w:b/>
        <w:sz w:val="28"/>
      </w:rPr>
      <w:t xml:space="preserve"> </w:t>
    </w:r>
    <w:r>
      <w:rPr>
        <w:b/>
        <w:sz w:val="28"/>
      </w:rPr>
      <w:tab/>
    </w:r>
    <w:r w:rsidRPr="00145C2D">
      <w:rPr>
        <w:b/>
        <w:i/>
        <w:sz w:val="28"/>
      </w:rPr>
      <w:t>in Plannex</w:t>
    </w:r>
  </w:p>
  <w:p w:rsidR="007B0380" w:rsidRPr="0059599D" w:rsidRDefault="007B0380" w:rsidP="0059599D">
    <w:pPr>
      <w:tabs>
        <w:tab w:val="left" w:pos="993"/>
      </w:tabs>
      <w:rPr>
        <w:i/>
        <w:sz w:val="18"/>
      </w:rPr>
    </w:pPr>
    <w:r w:rsidRPr="0059599D">
      <w:rPr>
        <w:i/>
        <w:sz w:val="18"/>
      </w:rPr>
      <w:t>Les van</w:t>
    </w:r>
    <w:r w:rsidRPr="0059599D">
      <w:rPr>
        <w:i/>
        <w:sz w:val="18"/>
      </w:rPr>
      <w:tab/>
      <w:t>Huib Wilkes en Tony Bos (CBS De Regenboog in Bergschenhoek)</w:t>
    </w:r>
  </w:p>
  <w:p w:rsidR="007B0380" w:rsidRPr="0059599D" w:rsidRDefault="007B0380" w:rsidP="0059599D">
    <w:pPr>
      <w:tabs>
        <w:tab w:val="left" w:pos="993"/>
      </w:tabs>
      <w:rPr>
        <w:i/>
        <w:sz w:val="18"/>
      </w:rPr>
    </w:pPr>
    <w:r w:rsidRPr="0059599D">
      <w:rPr>
        <w:i/>
        <w:sz w:val="18"/>
      </w:rPr>
      <w:tab/>
      <w:t>Greetje van Dijk (Surplus, begaafdencentrum in Gouda)</w:t>
    </w:r>
  </w:p>
  <w:p w:rsidR="007B0380" w:rsidRDefault="007B03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D93"/>
    <w:multiLevelType w:val="hybridMultilevel"/>
    <w:tmpl w:val="AA2C0CD6"/>
    <w:lvl w:ilvl="0" w:tplc="1C9E1CC8">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36"/>
        <w:u w:color="FFFF00"/>
        <w:vertAlign w:val="baseline"/>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74E6CE2"/>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F3D1760"/>
    <w:multiLevelType w:val="hybridMultilevel"/>
    <w:tmpl w:val="2E500D8E"/>
    <w:lvl w:ilvl="0" w:tplc="83C220AE">
      <w:start w:val="1"/>
      <w:numFmt w:val="lowerLetter"/>
      <w:lvlText w:val="%1."/>
      <w:lvlJc w:val="left"/>
      <w:pPr>
        <w:ind w:left="360" w:hanging="360"/>
      </w:pPr>
      <w:rPr>
        <w:rFonts w:ascii="Verdana" w:hAnsi="Verdana" w:cs="Times New Roman" w:hint="default"/>
        <w:b w:val="0"/>
        <w:i w:val="0"/>
        <w:sz w:val="2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24795F67"/>
    <w:multiLevelType w:val="hybridMultilevel"/>
    <w:tmpl w:val="54243E80"/>
    <w:lvl w:ilvl="0" w:tplc="0413000B">
      <w:start w:val="1"/>
      <w:numFmt w:val="bullet"/>
      <w:lvlText w:val=""/>
      <w:lvlJc w:val="left"/>
      <w:pPr>
        <w:ind w:left="720" w:hanging="360"/>
      </w:pPr>
      <w:rPr>
        <w:rFonts w:ascii="Wingdings" w:hAnsi="Wingdings" w:hint="default"/>
        <w:b/>
        <w:i w:val="0"/>
        <w:color w:val="002060"/>
        <w:sz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2616601D"/>
    <w:multiLevelType w:val="multilevel"/>
    <w:tmpl w:val="041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EB628FD"/>
    <w:multiLevelType w:val="hybridMultilevel"/>
    <w:tmpl w:val="2DD25B30"/>
    <w:lvl w:ilvl="0" w:tplc="6A92FE04">
      <w:start w:val="1"/>
      <w:numFmt w:val="decimal"/>
      <w:lvlText w:val="%1"/>
      <w:lvlJc w:val="left"/>
      <w:pPr>
        <w:ind w:left="720" w:hanging="360"/>
      </w:pPr>
      <w:rPr>
        <w:rFonts w:ascii="Verdana" w:hAnsi="Verdana" w:cs="Times New Roman" w:hint="default"/>
        <w:b/>
        <w:i w:val="0"/>
        <w:color w:val="auto"/>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30FA2392"/>
    <w:multiLevelType w:val="multilevel"/>
    <w:tmpl w:val="CB064012"/>
    <w:lvl w:ilvl="0">
      <w:start w:val="5"/>
      <w:numFmt w:val="decimal"/>
      <w:lvlText w:val="%1)"/>
      <w:lvlJc w:val="left"/>
      <w:pPr>
        <w:ind w:left="360" w:hanging="360"/>
      </w:pPr>
      <w:rPr>
        <w:rFonts w:cs="Times New Roman" w:hint="default"/>
        <w:b w:val="0"/>
        <w:i w:val="0"/>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1EF49D9"/>
    <w:multiLevelType w:val="hybridMultilevel"/>
    <w:tmpl w:val="93940E34"/>
    <w:lvl w:ilvl="0" w:tplc="6A92FE04">
      <w:start w:val="1"/>
      <w:numFmt w:val="decimal"/>
      <w:lvlText w:val="%1"/>
      <w:lvlJc w:val="left"/>
      <w:pPr>
        <w:ind w:left="720" w:hanging="360"/>
      </w:pPr>
      <w:rPr>
        <w:rFonts w:ascii="Verdana" w:hAnsi="Verdana" w:cs="Times New Roman" w:hint="default"/>
        <w:b/>
        <w:i w:val="0"/>
        <w:color w:val="auto"/>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3B683F77"/>
    <w:multiLevelType w:val="hybridMultilevel"/>
    <w:tmpl w:val="C43E2554"/>
    <w:lvl w:ilvl="0" w:tplc="D0B079B0">
      <w:start w:val="1"/>
      <w:numFmt w:val="decimal"/>
      <w:lvlText w:val="steunkaart %1."/>
      <w:lvlJc w:val="left"/>
      <w:pPr>
        <w:ind w:left="720" w:hanging="360"/>
      </w:pPr>
      <w:rPr>
        <w:rFonts w:cs="Times New Roman" w:hint="default"/>
        <w:b/>
        <w:i w:val="0"/>
        <w:color w:val="002060"/>
        <w:sz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45702263"/>
    <w:multiLevelType w:val="hybridMultilevel"/>
    <w:tmpl w:val="0D609C4C"/>
    <w:lvl w:ilvl="0" w:tplc="201AEF0A">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7E8631A"/>
    <w:multiLevelType w:val="hybridMultilevel"/>
    <w:tmpl w:val="2DD25B30"/>
    <w:lvl w:ilvl="0" w:tplc="6A92FE04">
      <w:start w:val="1"/>
      <w:numFmt w:val="decimal"/>
      <w:lvlText w:val="%1"/>
      <w:lvlJc w:val="left"/>
      <w:pPr>
        <w:ind w:left="720" w:hanging="360"/>
      </w:pPr>
      <w:rPr>
        <w:rFonts w:ascii="Verdana" w:hAnsi="Verdana" w:cs="Times New Roman" w:hint="default"/>
        <w:b/>
        <w:i w:val="0"/>
        <w:color w:val="auto"/>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4A876F79"/>
    <w:multiLevelType w:val="multilevel"/>
    <w:tmpl w:val="A60ED770"/>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1144"/>
        </w:tabs>
        <w:ind w:left="1144"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nsid w:val="4DCD7B55"/>
    <w:multiLevelType w:val="hybridMultilevel"/>
    <w:tmpl w:val="A20AE9A8"/>
    <w:lvl w:ilvl="0" w:tplc="7A8CC204">
      <w:start w:val="1"/>
      <w:numFmt w:val="decimal"/>
      <w:lvlText w:val="%1."/>
      <w:lvlJc w:val="left"/>
      <w:pPr>
        <w:ind w:left="360" w:hanging="360"/>
      </w:pPr>
      <w:rPr>
        <w:rFonts w:ascii="Verdana" w:hAnsi="Verdana" w:cs="Times New Roman" w:hint="default"/>
        <w:b w:val="0"/>
        <w:i w:val="0"/>
        <w:color w:val="auto"/>
        <w:sz w:val="2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3">
    <w:nsid w:val="55D9384C"/>
    <w:multiLevelType w:val="hybridMultilevel"/>
    <w:tmpl w:val="D206DD7C"/>
    <w:lvl w:ilvl="0" w:tplc="8CE0E550">
      <w:start w:val="1"/>
      <w:numFmt w:val="decimal"/>
      <w:lvlText w:val="%1."/>
      <w:lvlJc w:val="left"/>
      <w:pPr>
        <w:ind w:left="717" w:hanging="360"/>
      </w:pPr>
      <w:rPr>
        <w:rFonts w:cs="Times New Roman" w:hint="default"/>
      </w:rPr>
    </w:lvl>
    <w:lvl w:ilvl="1" w:tplc="04130019" w:tentative="1">
      <w:start w:val="1"/>
      <w:numFmt w:val="lowerLetter"/>
      <w:lvlText w:val="%2."/>
      <w:lvlJc w:val="left"/>
      <w:pPr>
        <w:ind w:left="1437" w:hanging="360"/>
      </w:pPr>
      <w:rPr>
        <w:rFonts w:cs="Times New Roman"/>
      </w:rPr>
    </w:lvl>
    <w:lvl w:ilvl="2" w:tplc="0413001B" w:tentative="1">
      <w:start w:val="1"/>
      <w:numFmt w:val="lowerRoman"/>
      <w:lvlText w:val="%3."/>
      <w:lvlJc w:val="right"/>
      <w:pPr>
        <w:ind w:left="2157" w:hanging="180"/>
      </w:pPr>
      <w:rPr>
        <w:rFonts w:cs="Times New Roman"/>
      </w:rPr>
    </w:lvl>
    <w:lvl w:ilvl="3" w:tplc="0413000F" w:tentative="1">
      <w:start w:val="1"/>
      <w:numFmt w:val="decimal"/>
      <w:lvlText w:val="%4."/>
      <w:lvlJc w:val="left"/>
      <w:pPr>
        <w:ind w:left="2877" w:hanging="360"/>
      </w:pPr>
      <w:rPr>
        <w:rFonts w:cs="Times New Roman"/>
      </w:rPr>
    </w:lvl>
    <w:lvl w:ilvl="4" w:tplc="04130019" w:tentative="1">
      <w:start w:val="1"/>
      <w:numFmt w:val="lowerLetter"/>
      <w:lvlText w:val="%5."/>
      <w:lvlJc w:val="left"/>
      <w:pPr>
        <w:ind w:left="3597" w:hanging="360"/>
      </w:pPr>
      <w:rPr>
        <w:rFonts w:cs="Times New Roman"/>
      </w:rPr>
    </w:lvl>
    <w:lvl w:ilvl="5" w:tplc="0413001B" w:tentative="1">
      <w:start w:val="1"/>
      <w:numFmt w:val="lowerRoman"/>
      <w:lvlText w:val="%6."/>
      <w:lvlJc w:val="right"/>
      <w:pPr>
        <w:ind w:left="4317" w:hanging="180"/>
      </w:pPr>
      <w:rPr>
        <w:rFonts w:cs="Times New Roman"/>
      </w:rPr>
    </w:lvl>
    <w:lvl w:ilvl="6" w:tplc="0413000F" w:tentative="1">
      <w:start w:val="1"/>
      <w:numFmt w:val="decimal"/>
      <w:lvlText w:val="%7."/>
      <w:lvlJc w:val="left"/>
      <w:pPr>
        <w:ind w:left="5037" w:hanging="360"/>
      </w:pPr>
      <w:rPr>
        <w:rFonts w:cs="Times New Roman"/>
      </w:rPr>
    </w:lvl>
    <w:lvl w:ilvl="7" w:tplc="04130019" w:tentative="1">
      <w:start w:val="1"/>
      <w:numFmt w:val="lowerLetter"/>
      <w:lvlText w:val="%8."/>
      <w:lvlJc w:val="left"/>
      <w:pPr>
        <w:ind w:left="5757" w:hanging="360"/>
      </w:pPr>
      <w:rPr>
        <w:rFonts w:cs="Times New Roman"/>
      </w:rPr>
    </w:lvl>
    <w:lvl w:ilvl="8" w:tplc="0413001B" w:tentative="1">
      <w:start w:val="1"/>
      <w:numFmt w:val="lowerRoman"/>
      <w:lvlText w:val="%9."/>
      <w:lvlJc w:val="right"/>
      <w:pPr>
        <w:ind w:left="6477" w:hanging="180"/>
      </w:pPr>
      <w:rPr>
        <w:rFonts w:cs="Times New Roman"/>
      </w:rPr>
    </w:lvl>
  </w:abstractNum>
  <w:abstractNum w:abstractNumId="14">
    <w:nsid w:val="58865D21"/>
    <w:multiLevelType w:val="hybridMultilevel"/>
    <w:tmpl w:val="2BACCC6A"/>
    <w:lvl w:ilvl="0" w:tplc="C4020EAA">
      <w:numFmt w:val="bullet"/>
      <w:lvlText w:val="-"/>
      <w:lvlJc w:val="left"/>
      <w:pPr>
        <w:ind w:left="360" w:hanging="360"/>
      </w:pPr>
      <w:rPr>
        <w:rFonts w:ascii="Times New Roman" w:hAnsi="Times New Roman" w:hint="default"/>
        <w:caps w:val="0"/>
        <w:strike w:val="0"/>
        <w:dstrike w:val="0"/>
        <w:outline w:val="0"/>
        <w:shadow w:val="0"/>
        <w:emboss w:val="0"/>
        <w:imprint w:val="0"/>
        <w:vanish w:val="0"/>
        <w:color w:val="auto"/>
        <w:sz w:val="20"/>
        <w:vertAlign w:val="baseline"/>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8E45CE0"/>
    <w:multiLevelType w:val="hybridMultilevel"/>
    <w:tmpl w:val="92F43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6F0BB3"/>
    <w:multiLevelType w:val="hybridMultilevel"/>
    <w:tmpl w:val="119048E2"/>
    <w:lvl w:ilvl="0" w:tplc="BD46B99A">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16"/>
        <w:vertAlign w:val="baseline"/>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nsid w:val="6E3F3F25"/>
    <w:multiLevelType w:val="hybridMultilevel"/>
    <w:tmpl w:val="ABB495BE"/>
    <w:lvl w:ilvl="0" w:tplc="0413000B">
      <w:start w:val="1"/>
      <w:numFmt w:val="bullet"/>
      <w:lvlText w:val=""/>
      <w:lvlJc w:val="left"/>
      <w:pPr>
        <w:ind w:left="870" w:hanging="360"/>
      </w:pPr>
      <w:rPr>
        <w:rFonts w:ascii="Wingdings" w:hAnsi="Wingdings" w:hint="default"/>
      </w:rPr>
    </w:lvl>
    <w:lvl w:ilvl="1" w:tplc="04130003" w:tentative="1">
      <w:start w:val="1"/>
      <w:numFmt w:val="bullet"/>
      <w:lvlText w:val="o"/>
      <w:lvlJc w:val="left"/>
      <w:pPr>
        <w:ind w:left="1590" w:hanging="360"/>
      </w:pPr>
      <w:rPr>
        <w:rFonts w:ascii="Courier New" w:hAnsi="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18">
    <w:nsid w:val="7A136C6B"/>
    <w:multiLevelType w:val="hybridMultilevel"/>
    <w:tmpl w:val="085AD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DB4422A"/>
    <w:multiLevelType w:val="multilevel"/>
    <w:tmpl w:val="13AC34D6"/>
    <w:lvl w:ilvl="0">
      <w:start w:val="1"/>
      <w:numFmt w:val="lowerLetter"/>
      <w:lvlText w:val="%1."/>
      <w:lvlJc w:val="left"/>
      <w:pPr>
        <w:ind w:left="360" w:hanging="360"/>
      </w:pPr>
      <w:rPr>
        <w:rFonts w:ascii="Verdana" w:hAnsi="Verdana" w:cs="Times New Roman" w:hint="default"/>
        <w:b w:val="0"/>
        <w:i w:val="0"/>
        <w:sz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7"/>
  </w:num>
  <w:num w:numId="11">
    <w:abstractNumId w:val="10"/>
  </w:num>
  <w:num w:numId="12">
    <w:abstractNumId w:val="5"/>
  </w:num>
  <w:num w:numId="13">
    <w:abstractNumId w:val="7"/>
  </w:num>
  <w:num w:numId="14">
    <w:abstractNumId w:val="12"/>
  </w:num>
  <w:num w:numId="15">
    <w:abstractNumId w:val="0"/>
  </w:num>
  <w:num w:numId="16">
    <w:abstractNumId w:val="16"/>
  </w:num>
  <w:num w:numId="17">
    <w:abstractNumId w:val="13"/>
  </w:num>
  <w:num w:numId="18">
    <w:abstractNumId w:val="15"/>
  </w:num>
  <w:num w:numId="19">
    <w:abstractNumId w:val="14"/>
  </w:num>
  <w:num w:numId="20">
    <w:abstractNumId w:val="8"/>
  </w:num>
  <w:num w:numId="21">
    <w:abstractNumId w:val="3"/>
  </w:num>
  <w:num w:numId="22">
    <w:abstractNumId w:val="2"/>
  </w:num>
  <w:num w:numId="23">
    <w:abstractNumId w:val="6"/>
  </w:num>
  <w:num w:numId="24">
    <w:abstractNumId w:val="4"/>
  </w:num>
  <w:num w:numId="25">
    <w:abstractNumId w:val="1"/>
  </w:num>
  <w:num w:numId="26">
    <w:abstractNumId w:val="19"/>
  </w:num>
  <w:num w:numId="27">
    <w:abstractNumId w:val="18"/>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826"/>
    <w:rsid w:val="00026853"/>
    <w:rsid w:val="00036B5B"/>
    <w:rsid w:val="000436B1"/>
    <w:rsid w:val="000437A8"/>
    <w:rsid w:val="000719C2"/>
    <w:rsid w:val="0008343C"/>
    <w:rsid w:val="000C76F1"/>
    <w:rsid w:val="000D03F4"/>
    <w:rsid w:val="000E41E0"/>
    <w:rsid w:val="001279BE"/>
    <w:rsid w:val="00145C2D"/>
    <w:rsid w:val="00150731"/>
    <w:rsid w:val="0015329E"/>
    <w:rsid w:val="00165003"/>
    <w:rsid w:val="00201D74"/>
    <w:rsid w:val="00252BEE"/>
    <w:rsid w:val="002A242F"/>
    <w:rsid w:val="002B308C"/>
    <w:rsid w:val="0033095F"/>
    <w:rsid w:val="00345291"/>
    <w:rsid w:val="003C628E"/>
    <w:rsid w:val="00414B11"/>
    <w:rsid w:val="00500657"/>
    <w:rsid w:val="00510DFA"/>
    <w:rsid w:val="00516326"/>
    <w:rsid w:val="00522B51"/>
    <w:rsid w:val="0054492F"/>
    <w:rsid w:val="00557F29"/>
    <w:rsid w:val="005832DC"/>
    <w:rsid w:val="0059599D"/>
    <w:rsid w:val="005D6CFC"/>
    <w:rsid w:val="005E09F4"/>
    <w:rsid w:val="00603C4C"/>
    <w:rsid w:val="00615327"/>
    <w:rsid w:val="00630362"/>
    <w:rsid w:val="00651E31"/>
    <w:rsid w:val="00657B1C"/>
    <w:rsid w:val="006751E5"/>
    <w:rsid w:val="006A3F35"/>
    <w:rsid w:val="006A5C0F"/>
    <w:rsid w:val="006B4201"/>
    <w:rsid w:val="006C50EB"/>
    <w:rsid w:val="006E2006"/>
    <w:rsid w:val="00707BE3"/>
    <w:rsid w:val="00783867"/>
    <w:rsid w:val="007B0380"/>
    <w:rsid w:val="008019AF"/>
    <w:rsid w:val="00815025"/>
    <w:rsid w:val="00840415"/>
    <w:rsid w:val="008D6B2B"/>
    <w:rsid w:val="008E269F"/>
    <w:rsid w:val="00946544"/>
    <w:rsid w:val="009834E1"/>
    <w:rsid w:val="00994588"/>
    <w:rsid w:val="009F5153"/>
    <w:rsid w:val="009F55C7"/>
    <w:rsid w:val="00A138F3"/>
    <w:rsid w:val="00A42EE8"/>
    <w:rsid w:val="00A46162"/>
    <w:rsid w:val="00AD3A09"/>
    <w:rsid w:val="00AE2B12"/>
    <w:rsid w:val="00B02269"/>
    <w:rsid w:val="00B03508"/>
    <w:rsid w:val="00B45D6C"/>
    <w:rsid w:val="00B465B1"/>
    <w:rsid w:val="00B95B4C"/>
    <w:rsid w:val="00BA72A7"/>
    <w:rsid w:val="00C1672D"/>
    <w:rsid w:val="00C81B52"/>
    <w:rsid w:val="00CC0D2A"/>
    <w:rsid w:val="00D0394B"/>
    <w:rsid w:val="00D4116F"/>
    <w:rsid w:val="00D44110"/>
    <w:rsid w:val="00D55A12"/>
    <w:rsid w:val="00D77A00"/>
    <w:rsid w:val="00D823B6"/>
    <w:rsid w:val="00DA4ABC"/>
    <w:rsid w:val="00DB21BA"/>
    <w:rsid w:val="00DD13CB"/>
    <w:rsid w:val="00E15850"/>
    <w:rsid w:val="00E30826"/>
    <w:rsid w:val="00E35114"/>
    <w:rsid w:val="00E52009"/>
    <w:rsid w:val="00EB4B6B"/>
    <w:rsid w:val="00F103D5"/>
    <w:rsid w:val="00F342E3"/>
    <w:rsid w:val="00FB7FE2"/>
    <w:rsid w:val="00FD0110"/>
    <w:rsid w:val="00FD345D"/>
    <w:rsid w:val="00FF056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5A12"/>
    <w:rPr>
      <w:rFonts w:ascii="Verdana" w:hAnsi="Verdana"/>
      <w:sz w:val="20"/>
      <w:szCs w:val="24"/>
    </w:rPr>
  </w:style>
  <w:style w:type="paragraph" w:styleId="Heading1">
    <w:name w:val="heading 1"/>
    <w:basedOn w:val="Normal"/>
    <w:next w:val="Normal"/>
    <w:link w:val="Heading1Char"/>
    <w:uiPriority w:val="99"/>
    <w:qFormat/>
    <w:rsid w:val="00EB4B6B"/>
    <w:pPr>
      <w:keepNext/>
      <w:numPr>
        <w:numId w:val="9"/>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B4B6B"/>
    <w:pPr>
      <w:keepNext/>
      <w:numPr>
        <w:ilvl w:val="1"/>
        <w:numId w:val="9"/>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EB4B6B"/>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B4B6B"/>
    <w:pPr>
      <w:keepNext/>
      <w:numPr>
        <w:ilvl w:val="3"/>
        <w:numId w:val="9"/>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B4B6B"/>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9"/>
    <w:qFormat/>
    <w:rsid w:val="00EB4B6B"/>
    <w:pPr>
      <w:numPr>
        <w:ilvl w:val="5"/>
        <w:numId w:val="9"/>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EB4B6B"/>
    <w:pPr>
      <w:numPr>
        <w:ilvl w:val="6"/>
        <w:numId w:val="9"/>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B4B6B"/>
    <w:pPr>
      <w:numPr>
        <w:ilvl w:val="7"/>
        <w:numId w:val="9"/>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B4B6B"/>
    <w:pPr>
      <w:numPr>
        <w:ilvl w:val="8"/>
        <w:numId w:val="9"/>
      </w:num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4B6B"/>
    <w:rPr>
      <w:rFonts w:ascii="Verdana" w:hAnsi="Verdana" w:cs="Arial"/>
      <w:b/>
      <w:bCs/>
      <w:kern w:val="32"/>
      <w:sz w:val="32"/>
      <w:szCs w:val="32"/>
    </w:rPr>
  </w:style>
  <w:style w:type="character" w:customStyle="1" w:styleId="Heading2Char">
    <w:name w:val="Heading 2 Char"/>
    <w:basedOn w:val="DefaultParagraphFont"/>
    <w:link w:val="Heading2"/>
    <w:uiPriority w:val="99"/>
    <w:locked/>
    <w:rsid w:val="00EB4B6B"/>
    <w:rPr>
      <w:rFonts w:ascii="Verdana" w:hAnsi="Verdana" w:cs="Arial"/>
      <w:b/>
      <w:bCs/>
      <w:i/>
      <w:iCs/>
      <w:sz w:val="28"/>
      <w:szCs w:val="28"/>
    </w:rPr>
  </w:style>
  <w:style w:type="character" w:customStyle="1" w:styleId="Heading3Char">
    <w:name w:val="Heading 3 Char"/>
    <w:basedOn w:val="DefaultParagraphFont"/>
    <w:link w:val="Heading3"/>
    <w:uiPriority w:val="99"/>
    <w:locked/>
    <w:rsid w:val="00EB4B6B"/>
    <w:rPr>
      <w:rFonts w:ascii="Arial" w:hAnsi="Arial" w:cs="Arial"/>
      <w:b/>
      <w:bCs/>
      <w:sz w:val="26"/>
      <w:szCs w:val="26"/>
    </w:rPr>
  </w:style>
  <w:style w:type="character" w:customStyle="1" w:styleId="Heading4Char">
    <w:name w:val="Heading 4 Char"/>
    <w:basedOn w:val="DefaultParagraphFont"/>
    <w:link w:val="Heading4"/>
    <w:uiPriority w:val="99"/>
    <w:locked/>
    <w:rsid w:val="00EB4B6B"/>
    <w:rPr>
      <w:rFonts w:cs="Times New Roman"/>
      <w:b/>
      <w:bCs/>
      <w:sz w:val="28"/>
      <w:szCs w:val="28"/>
    </w:rPr>
  </w:style>
  <w:style w:type="character" w:customStyle="1" w:styleId="Heading5Char">
    <w:name w:val="Heading 5 Char"/>
    <w:basedOn w:val="DefaultParagraphFont"/>
    <w:link w:val="Heading5"/>
    <w:uiPriority w:val="99"/>
    <w:locked/>
    <w:rsid w:val="00EB4B6B"/>
    <w:rPr>
      <w:rFonts w:ascii="Verdana" w:hAnsi="Verdana" w:cs="Times New Roman"/>
      <w:b/>
      <w:bCs/>
      <w:i/>
      <w:iCs/>
      <w:sz w:val="26"/>
      <w:szCs w:val="26"/>
    </w:rPr>
  </w:style>
  <w:style w:type="character" w:customStyle="1" w:styleId="Heading6Char">
    <w:name w:val="Heading 6 Char"/>
    <w:basedOn w:val="DefaultParagraphFont"/>
    <w:link w:val="Heading6"/>
    <w:uiPriority w:val="99"/>
    <w:locked/>
    <w:rsid w:val="00EB4B6B"/>
    <w:rPr>
      <w:rFonts w:cs="Times New Roman"/>
      <w:b/>
      <w:bCs/>
      <w:sz w:val="22"/>
      <w:szCs w:val="22"/>
    </w:rPr>
  </w:style>
  <w:style w:type="character" w:customStyle="1" w:styleId="Heading7Char">
    <w:name w:val="Heading 7 Char"/>
    <w:basedOn w:val="DefaultParagraphFont"/>
    <w:link w:val="Heading7"/>
    <w:uiPriority w:val="99"/>
    <w:locked/>
    <w:rsid w:val="00EB4B6B"/>
    <w:rPr>
      <w:rFonts w:cs="Times New Roman"/>
      <w:sz w:val="24"/>
      <w:szCs w:val="24"/>
    </w:rPr>
  </w:style>
  <w:style w:type="character" w:customStyle="1" w:styleId="Heading8Char">
    <w:name w:val="Heading 8 Char"/>
    <w:basedOn w:val="DefaultParagraphFont"/>
    <w:link w:val="Heading8"/>
    <w:uiPriority w:val="99"/>
    <w:locked/>
    <w:rsid w:val="00EB4B6B"/>
    <w:rPr>
      <w:rFonts w:cs="Times New Roman"/>
      <w:i/>
      <w:iCs/>
      <w:sz w:val="24"/>
      <w:szCs w:val="24"/>
    </w:rPr>
  </w:style>
  <w:style w:type="character" w:customStyle="1" w:styleId="Heading9Char">
    <w:name w:val="Heading 9 Char"/>
    <w:basedOn w:val="DefaultParagraphFont"/>
    <w:link w:val="Heading9"/>
    <w:uiPriority w:val="99"/>
    <w:locked/>
    <w:rsid w:val="00EB4B6B"/>
    <w:rPr>
      <w:rFonts w:ascii="Arial" w:hAnsi="Arial" w:cs="Arial"/>
      <w:sz w:val="22"/>
      <w:szCs w:val="22"/>
    </w:rPr>
  </w:style>
  <w:style w:type="paragraph" w:styleId="Caption">
    <w:name w:val="caption"/>
    <w:basedOn w:val="Normal"/>
    <w:next w:val="Normal"/>
    <w:uiPriority w:val="99"/>
    <w:qFormat/>
    <w:rsid w:val="00EB4B6B"/>
    <w:rPr>
      <w:b/>
      <w:bCs/>
      <w:szCs w:val="20"/>
    </w:rPr>
  </w:style>
  <w:style w:type="paragraph" w:styleId="BalloonText">
    <w:name w:val="Balloon Text"/>
    <w:basedOn w:val="Normal"/>
    <w:link w:val="BalloonTextChar"/>
    <w:uiPriority w:val="99"/>
    <w:semiHidden/>
    <w:rsid w:val="000436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6B1"/>
    <w:rPr>
      <w:rFonts w:ascii="Tahoma" w:hAnsi="Tahoma" w:cs="Tahoma"/>
      <w:sz w:val="16"/>
      <w:szCs w:val="16"/>
    </w:rPr>
  </w:style>
  <w:style w:type="table" w:styleId="TableGrid">
    <w:name w:val="Table Grid"/>
    <w:basedOn w:val="TableNormal"/>
    <w:uiPriority w:val="99"/>
    <w:rsid w:val="000436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01D74"/>
    <w:rPr>
      <w:rFonts w:cs="Times New Roman"/>
      <w:color w:val="2C689E"/>
      <w:u w:val="none"/>
      <w:effect w:val="none"/>
    </w:rPr>
  </w:style>
  <w:style w:type="paragraph" w:customStyle="1" w:styleId="title">
    <w:name w:val="title"/>
    <w:basedOn w:val="Normal"/>
    <w:uiPriority w:val="99"/>
    <w:rsid w:val="00201D74"/>
    <w:pPr>
      <w:spacing w:before="150" w:after="100" w:afterAutospacing="1"/>
      <w:jc w:val="center"/>
    </w:pPr>
    <w:rPr>
      <w:rFonts w:ascii="Arial" w:hAnsi="Arial" w:cs="Arial"/>
      <w:color w:val="000000"/>
      <w:sz w:val="27"/>
      <w:szCs w:val="27"/>
    </w:rPr>
  </w:style>
  <w:style w:type="paragraph" w:customStyle="1" w:styleId="text2">
    <w:name w:val="text2"/>
    <w:basedOn w:val="Normal"/>
    <w:uiPriority w:val="99"/>
    <w:rsid w:val="00201D74"/>
    <w:pPr>
      <w:spacing w:before="450" w:after="450"/>
      <w:ind w:left="450" w:right="450"/>
      <w:jc w:val="center"/>
    </w:pPr>
    <w:rPr>
      <w:rFonts w:ascii="Arial" w:hAnsi="Arial" w:cs="Arial"/>
      <w:sz w:val="27"/>
      <w:szCs w:val="27"/>
    </w:rPr>
  </w:style>
  <w:style w:type="paragraph" w:customStyle="1" w:styleId="text3">
    <w:name w:val="text3"/>
    <w:basedOn w:val="Normal"/>
    <w:uiPriority w:val="99"/>
    <w:rsid w:val="00201D74"/>
    <w:pPr>
      <w:spacing w:before="450" w:after="450"/>
      <w:ind w:left="450" w:right="450"/>
    </w:pPr>
    <w:rPr>
      <w:rFonts w:ascii="Arial" w:hAnsi="Arial" w:cs="Arial"/>
      <w:color w:val="2C689E"/>
      <w:sz w:val="27"/>
      <w:szCs w:val="27"/>
    </w:rPr>
  </w:style>
  <w:style w:type="paragraph" w:customStyle="1" w:styleId="volgende">
    <w:name w:val="volgende"/>
    <w:basedOn w:val="Normal"/>
    <w:uiPriority w:val="99"/>
    <w:rsid w:val="00201D74"/>
    <w:pPr>
      <w:spacing w:before="100" w:beforeAutospacing="1" w:after="100" w:afterAutospacing="1"/>
      <w:jc w:val="center"/>
    </w:pPr>
    <w:rPr>
      <w:rFonts w:ascii="Arial" w:hAnsi="Arial" w:cs="Arial"/>
      <w:color w:val="2C689E"/>
      <w:sz w:val="24"/>
    </w:rPr>
  </w:style>
  <w:style w:type="paragraph" w:customStyle="1" w:styleId="text">
    <w:name w:val="text"/>
    <w:basedOn w:val="Normal"/>
    <w:uiPriority w:val="99"/>
    <w:rsid w:val="00201D74"/>
    <w:pPr>
      <w:spacing w:before="150" w:after="150"/>
      <w:ind w:left="150" w:right="150"/>
    </w:pPr>
    <w:rPr>
      <w:rFonts w:ascii="Arial" w:hAnsi="Arial" w:cs="Arial"/>
      <w:color w:val="2C689E"/>
      <w:sz w:val="24"/>
    </w:rPr>
  </w:style>
  <w:style w:type="paragraph" w:styleId="NormalWeb">
    <w:name w:val="Normal (Web)"/>
    <w:basedOn w:val="Normal"/>
    <w:uiPriority w:val="99"/>
    <w:semiHidden/>
    <w:rsid w:val="00201D74"/>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rsid w:val="00CC0D2A"/>
    <w:rPr>
      <w:rFonts w:cs="Times New Roman"/>
      <w:color w:val="800080"/>
      <w:u w:val="single"/>
    </w:rPr>
  </w:style>
  <w:style w:type="paragraph" w:styleId="ListParagraph">
    <w:name w:val="List Paragraph"/>
    <w:basedOn w:val="Normal"/>
    <w:uiPriority w:val="99"/>
    <w:qFormat/>
    <w:rsid w:val="0033095F"/>
    <w:pPr>
      <w:ind w:left="720"/>
      <w:contextualSpacing/>
    </w:pPr>
  </w:style>
  <w:style w:type="paragraph" w:customStyle="1" w:styleId="first1">
    <w:name w:val="first1"/>
    <w:basedOn w:val="Normal"/>
    <w:uiPriority w:val="99"/>
    <w:rsid w:val="0008343C"/>
    <w:pPr>
      <w:spacing w:before="45" w:after="150"/>
    </w:pPr>
    <w:rPr>
      <w:rFonts w:ascii="Times New Roman" w:hAnsi="Times New Roman"/>
      <w:b/>
      <w:bCs/>
      <w:sz w:val="24"/>
    </w:rPr>
  </w:style>
  <w:style w:type="paragraph" w:styleId="Header">
    <w:name w:val="header"/>
    <w:basedOn w:val="Normal"/>
    <w:link w:val="HeaderChar"/>
    <w:uiPriority w:val="99"/>
    <w:semiHidden/>
    <w:rsid w:val="00D0394B"/>
    <w:pPr>
      <w:tabs>
        <w:tab w:val="center" w:pos="4536"/>
        <w:tab w:val="right" w:pos="9072"/>
      </w:tabs>
    </w:pPr>
  </w:style>
  <w:style w:type="character" w:customStyle="1" w:styleId="HeaderChar">
    <w:name w:val="Header Char"/>
    <w:basedOn w:val="DefaultParagraphFont"/>
    <w:link w:val="Header"/>
    <w:uiPriority w:val="99"/>
    <w:semiHidden/>
    <w:locked/>
    <w:rsid w:val="00D0394B"/>
    <w:rPr>
      <w:rFonts w:ascii="Verdana" w:hAnsi="Verdana" w:cs="Times New Roman"/>
      <w:sz w:val="24"/>
      <w:szCs w:val="24"/>
    </w:rPr>
  </w:style>
  <w:style w:type="paragraph" w:styleId="Footer">
    <w:name w:val="footer"/>
    <w:basedOn w:val="Normal"/>
    <w:link w:val="FooterChar"/>
    <w:uiPriority w:val="99"/>
    <w:semiHidden/>
    <w:rsid w:val="00D0394B"/>
    <w:pPr>
      <w:tabs>
        <w:tab w:val="center" w:pos="4536"/>
        <w:tab w:val="right" w:pos="9072"/>
      </w:tabs>
    </w:pPr>
  </w:style>
  <w:style w:type="character" w:customStyle="1" w:styleId="FooterChar">
    <w:name w:val="Footer Char"/>
    <w:basedOn w:val="DefaultParagraphFont"/>
    <w:link w:val="Footer"/>
    <w:uiPriority w:val="99"/>
    <w:semiHidden/>
    <w:locked/>
    <w:rsid w:val="00D0394B"/>
    <w:rPr>
      <w:rFonts w:ascii="Verdana" w:hAnsi="Verdana" w:cs="Times New Roman"/>
      <w:sz w:val="24"/>
      <w:szCs w:val="24"/>
    </w:rPr>
  </w:style>
</w:styles>
</file>

<file path=word/webSettings.xml><?xml version="1.0" encoding="utf-8"?>
<w:webSettings xmlns:r="http://schemas.openxmlformats.org/officeDocument/2006/relationships" xmlns:w="http://schemas.openxmlformats.org/wordprocessingml/2006/main">
  <w:divs>
    <w:div w:id="1449470568">
      <w:marLeft w:val="0"/>
      <w:marRight w:val="0"/>
      <w:marTop w:val="0"/>
      <w:marBottom w:val="0"/>
      <w:divBdr>
        <w:top w:val="none" w:sz="0" w:space="0" w:color="auto"/>
        <w:left w:val="none" w:sz="0" w:space="0" w:color="auto"/>
        <w:bottom w:val="none" w:sz="0" w:space="0" w:color="auto"/>
        <w:right w:val="none" w:sz="0" w:space="0" w:color="auto"/>
      </w:divBdr>
      <w:divsChild>
        <w:div w:id="1449470581">
          <w:marLeft w:val="0"/>
          <w:marRight w:val="0"/>
          <w:marTop w:val="0"/>
          <w:marBottom w:val="0"/>
          <w:divBdr>
            <w:top w:val="none" w:sz="0" w:space="0" w:color="auto"/>
            <w:left w:val="none" w:sz="0" w:space="0" w:color="auto"/>
            <w:bottom w:val="none" w:sz="0" w:space="0" w:color="auto"/>
            <w:right w:val="none" w:sz="0" w:space="0" w:color="auto"/>
          </w:divBdr>
          <w:divsChild>
            <w:div w:id="1449470576">
              <w:marLeft w:val="0"/>
              <w:marRight w:val="0"/>
              <w:marTop w:val="0"/>
              <w:marBottom w:val="0"/>
              <w:divBdr>
                <w:top w:val="none" w:sz="0" w:space="0" w:color="auto"/>
                <w:left w:val="none" w:sz="0" w:space="0" w:color="auto"/>
                <w:bottom w:val="none" w:sz="0" w:space="0" w:color="auto"/>
                <w:right w:val="none" w:sz="0" w:space="0" w:color="auto"/>
              </w:divBdr>
              <w:divsChild>
                <w:div w:id="1449470584">
                  <w:marLeft w:val="0"/>
                  <w:marRight w:val="0"/>
                  <w:marTop w:val="195"/>
                  <w:marBottom w:val="0"/>
                  <w:divBdr>
                    <w:top w:val="none" w:sz="0" w:space="0" w:color="auto"/>
                    <w:left w:val="none" w:sz="0" w:space="0" w:color="auto"/>
                    <w:bottom w:val="none" w:sz="0" w:space="0" w:color="auto"/>
                    <w:right w:val="none" w:sz="0" w:space="0" w:color="auto"/>
                  </w:divBdr>
                  <w:divsChild>
                    <w:div w:id="14494705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49470573">
      <w:marLeft w:val="0"/>
      <w:marRight w:val="0"/>
      <w:marTop w:val="0"/>
      <w:marBottom w:val="0"/>
      <w:divBdr>
        <w:top w:val="none" w:sz="0" w:space="0" w:color="auto"/>
        <w:left w:val="none" w:sz="0" w:space="0" w:color="auto"/>
        <w:bottom w:val="none" w:sz="0" w:space="0" w:color="auto"/>
        <w:right w:val="none" w:sz="0" w:space="0" w:color="auto"/>
      </w:divBdr>
    </w:div>
    <w:div w:id="1449470574">
      <w:marLeft w:val="0"/>
      <w:marRight w:val="0"/>
      <w:marTop w:val="0"/>
      <w:marBottom w:val="0"/>
      <w:divBdr>
        <w:top w:val="none" w:sz="0" w:space="0" w:color="auto"/>
        <w:left w:val="none" w:sz="0" w:space="0" w:color="auto"/>
        <w:bottom w:val="none" w:sz="0" w:space="0" w:color="auto"/>
        <w:right w:val="none" w:sz="0" w:space="0" w:color="auto"/>
      </w:divBdr>
      <w:divsChild>
        <w:div w:id="1449470587">
          <w:marLeft w:val="0"/>
          <w:marRight w:val="0"/>
          <w:marTop w:val="0"/>
          <w:marBottom w:val="0"/>
          <w:divBdr>
            <w:top w:val="none" w:sz="0" w:space="0" w:color="auto"/>
            <w:left w:val="none" w:sz="0" w:space="0" w:color="auto"/>
            <w:bottom w:val="none" w:sz="0" w:space="0" w:color="auto"/>
            <w:right w:val="none" w:sz="0" w:space="0" w:color="auto"/>
          </w:divBdr>
          <w:divsChild>
            <w:div w:id="1449470591">
              <w:marLeft w:val="0"/>
              <w:marRight w:val="0"/>
              <w:marTop w:val="0"/>
              <w:marBottom w:val="0"/>
              <w:divBdr>
                <w:top w:val="none" w:sz="0" w:space="0" w:color="auto"/>
                <w:left w:val="none" w:sz="0" w:space="0" w:color="auto"/>
                <w:bottom w:val="none" w:sz="0" w:space="0" w:color="auto"/>
                <w:right w:val="none" w:sz="0" w:space="0" w:color="auto"/>
              </w:divBdr>
              <w:divsChild>
                <w:div w:id="1449470580">
                  <w:marLeft w:val="0"/>
                  <w:marRight w:val="0"/>
                  <w:marTop w:val="195"/>
                  <w:marBottom w:val="0"/>
                  <w:divBdr>
                    <w:top w:val="none" w:sz="0" w:space="0" w:color="auto"/>
                    <w:left w:val="none" w:sz="0" w:space="0" w:color="auto"/>
                    <w:bottom w:val="none" w:sz="0" w:space="0" w:color="auto"/>
                    <w:right w:val="none" w:sz="0" w:space="0" w:color="auto"/>
                  </w:divBdr>
                  <w:divsChild>
                    <w:div w:id="14494705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49470577">
      <w:marLeft w:val="0"/>
      <w:marRight w:val="0"/>
      <w:marTop w:val="0"/>
      <w:marBottom w:val="0"/>
      <w:divBdr>
        <w:top w:val="none" w:sz="0" w:space="0" w:color="auto"/>
        <w:left w:val="none" w:sz="0" w:space="0" w:color="auto"/>
        <w:bottom w:val="none" w:sz="0" w:space="0" w:color="auto"/>
        <w:right w:val="none" w:sz="0" w:space="0" w:color="auto"/>
      </w:divBdr>
      <w:divsChild>
        <w:div w:id="1449470589">
          <w:marLeft w:val="0"/>
          <w:marRight w:val="0"/>
          <w:marTop w:val="600"/>
          <w:marBottom w:val="0"/>
          <w:divBdr>
            <w:top w:val="none" w:sz="0" w:space="0" w:color="auto"/>
            <w:left w:val="none" w:sz="0" w:space="0" w:color="auto"/>
            <w:bottom w:val="none" w:sz="0" w:space="0" w:color="auto"/>
            <w:right w:val="none" w:sz="0" w:space="0" w:color="auto"/>
          </w:divBdr>
          <w:divsChild>
            <w:div w:id="1449470588">
              <w:marLeft w:val="-75"/>
              <w:marRight w:val="-75"/>
              <w:marTop w:val="0"/>
              <w:marBottom w:val="75"/>
              <w:divBdr>
                <w:top w:val="none" w:sz="0" w:space="0" w:color="auto"/>
                <w:left w:val="none" w:sz="0" w:space="0" w:color="auto"/>
                <w:bottom w:val="none" w:sz="0" w:space="0" w:color="auto"/>
                <w:right w:val="none" w:sz="0" w:space="0" w:color="auto"/>
              </w:divBdr>
              <w:divsChild>
                <w:div w:id="1449470571">
                  <w:marLeft w:val="0"/>
                  <w:marRight w:val="0"/>
                  <w:marTop w:val="0"/>
                  <w:marBottom w:val="0"/>
                  <w:divBdr>
                    <w:top w:val="none" w:sz="0" w:space="0" w:color="auto"/>
                    <w:left w:val="none" w:sz="0" w:space="0" w:color="auto"/>
                    <w:bottom w:val="none" w:sz="0" w:space="0" w:color="auto"/>
                    <w:right w:val="none" w:sz="0" w:space="0" w:color="auto"/>
                  </w:divBdr>
                  <w:divsChild>
                    <w:div w:id="1449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70578">
      <w:marLeft w:val="0"/>
      <w:marRight w:val="0"/>
      <w:marTop w:val="0"/>
      <w:marBottom w:val="0"/>
      <w:divBdr>
        <w:top w:val="none" w:sz="0" w:space="0" w:color="auto"/>
        <w:left w:val="none" w:sz="0" w:space="0" w:color="auto"/>
        <w:bottom w:val="none" w:sz="0" w:space="0" w:color="auto"/>
        <w:right w:val="none" w:sz="0" w:space="0" w:color="auto"/>
      </w:divBdr>
      <w:divsChild>
        <w:div w:id="1449470585">
          <w:marLeft w:val="0"/>
          <w:marRight w:val="0"/>
          <w:marTop w:val="0"/>
          <w:marBottom w:val="0"/>
          <w:divBdr>
            <w:top w:val="none" w:sz="0" w:space="0" w:color="auto"/>
            <w:left w:val="none" w:sz="0" w:space="0" w:color="auto"/>
            <w:bottom w:val="none" w:sz="0" w:space="0" w:color="auto"/>
            <w:right w:val="none" w:sz="0" w:space="0" w:color="auto"/>
          </w:divBdr>
          <w:divsChild>
            <w:div w:id="1449470569">
              <w:marLeft w:val="0"/>
              <w:marRight w:val="0"/>
              <w:marTop w:val="0"/>
              <w:marBottom w:val="0"/>
              <w:divBdr>
                <w:top w:val="none" w:sz="0" w:space="0" w:color="auto"/>
                <w:left w:val="none" w:sz="0" w:space="0" w:color="auto"/>
                <w:bottom w:val="none" w:sz="0" w:space="0" w:color="auto"/>
                <w:right w:val="none" w:sz="0" w:space="0" w:color="auto"/>
              </w:divBdr>
              <w:divsChild>
                <w:div w:id="1449470572">
                  <w:marLeft w:val="300"/>
                  <w:marRight w:val="0"/>
                  <w:marTop w:val="0"/>
                  <w:marBottom w:val="300"/>
                  <w:divBdr>
                    <w:top w:val="none" w:sz="0" w:space="0" w:color="auto"/>
                    <w:left w:val="none" w:sz="0" w:space="0" w:color="auto"/>
                    <w:bottom w:val="none" w:sz="0" w:space="0" w:color="auto"/>
                    <w:right w:val="none" w:sz="0" w:space="0" w:color="auto"/>
                  </w:divBdr>
                  <w:divsChild>
                    <w:div w:id="1449470570">
                      <w:marLeft w:val="0"/>
                      <w:marRight w:val="0"/>
                      <w:marTop w:val="0"/>
                      <w:marBottom w:val="0"/>
                      <w:divBdr>
                        <w:top w:val="single" w:sz="6" w:space="2" w:color="F0F0F0"/>
                        <w:left w:val="none" w:sz="0" w:space="0" w:color="auto"/>
                        <w:bottom w:val="none" w:sz="0" w:space="0" w:color="auto"/>
                        <w:right w:val="none" w:sz="0" w:space="0" w:color="auto"/>
                      </w:divBdr>
                    </w:div>
                    <w:div w:id="1449470575">
                      <w:marLeft w:val="0"/>
                      <w:marRight w:val="0"/>
                      <w:marTop w:val="450"/>
                      <w:marBottom w:val="120"/>
                      <w:divBdr>
                        <w:top w:val="none" w:sz="0" w:space="0" w:color="auto"/>
                        <w:left w:val="none" w:sz="0" w:space="0" w:color="auto"/>
                        <w:bottom w:val="none" w:sz="0" w:space="0" w:color="auto"/>
                        <w:right w:val="none" w:sz="0" w:space="0" w:color="auto"/>
                      </w:divBdr>
                    </w:div>
                  </w:divsChild>
                </w:div>
              </w:divsChild>
            </w:div>
          </w:divsChild>
        </w:div>
      </w:divsChild>
    </w:div>
    <w:div w:id="1449470582">
      <w:marLeft w:val="0"/>
      <w:marRight w:val="0"/>
      <w:marTop w:val="0"/>
      <w:marBottom w:val="0"/>
      <w:divBdr>
        <w:top w:val="none" w:sz="0" w:space="0" w:color="auto"/>
        <w:left w:val="none" w:sz="0" w:space="0" w:color="auto"/>
        <w:bottom w:val="none" w:sz="0" w:space="0" w:color="auto"/>
        <w:right w:val="none" w:sz="0" w:space="0" w:color="auto"/>
      </w:divBdr>
    </w:div>
    <w:div w:id="1449470590">
      <w:marLeft w:val="0"/>
      <w:marRight w:val="0"/>
      <w:marTop w:val="0"/>
      <w:marBottom w:val="0"/>
      <w:divBdr>
        <w:top w:val="none" w:sz="0" w:space="0" w:color="auto"/>
        <w:left w:val="none" w:sz="0" w:space="0" w:color="auto"/>
        <w:bottom w:val="none" w:sz="0" w:space="0" w:color="auto"/>
        <w:right w:val="none" w:sz="0" w:space="0" w:color="auto"/>
      </w:divBdr>
    </w:div>
    <w:div w:id="1449470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ers.nl/wetenschap/349920/Plastic-soep-lepelen.html" TargetMode="External"/><Relationship Id="rId13" Type="http://schemas.openxmlformats.org/officeDocument/2006/relationships/hyperlink" Target="http://nl.wikipedia.org/wiki/Kunststofarchipel" TargetMode="External"/><Relationship Id="rId18" Type="http://schemas.openxmlformats.org/officeDocument/2006/relationships/hyperlink" Target="http://www.youtube.com/watch?v=yn_jCV5s8yU"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www.telegraaf.nl/binnenland/3741170/___Plastic_soep_enorme_bedreiging___.html" TargetMode="External"/><Relationship Id="rId17" Type="http://schemas.openxmlformats.org/officeDocument/2006/relationships/hyperlink" Target="http://www.youtube.com/watch?v=18GpCjLUwHE" TargetMode="External"/><Relationship Id="rId2" Type="http://schemas.openxmlformats.org/officeDocument/2006/relationships/styles" Target="styles.xml"/><Relationship Id="rId16" Type="http://schemas.openxmlformats.org/officeDocument/2006/relationships/hyperlink" Target="http://www.youtube.com/watch?v=3sHJyn2_Oag"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orderlicht.vpro.nl/artikelen/175379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andaag.be/wetenschap/14678_expeditie-onderzoekt-reusachtig-afvaltapijt-in-oceaan.html" TargetMode="External"/><Relationship Id="rId23" Type="http://schemas.openxmlformats.org/officeDocument/2006/relationships/fontTable" Target="fontTable.xml"/><Relationship Id="rId10" Type="http://schemas.openxmlformats.org/officeDocument/2006/relationships/hyperlink" Target="http://www.groene.nl/2009/19/zeeen-van-plastic" TargetMode="External"/><Relationship Id="rId19" Type="http://schemas.openxmlformats.org/officeDocument/2006/relationships/hyperlink" Target="http://www.plasticsoep.nl/nl/videos/" TargetMode="External"/><Relationship Id="rId4" Type="http://schemas.openxmlformats.org/officeDocument/2006/relationships/webSettings" Target="webSettings.xml"/><Relationship Id="rId9" Type="http://schemas.openxmlformats.org/officeDocument/2006/relationships/hyperlink" Target="http://www.duurzaamnieuws.nl/bericht.rxml?id=52303" TargetMode="External"/><Relationship Id="rId14" Type="http://schemas.openxmlformats.org/officeDocument/2006/relationships/hyperlink" Target="http://www.trouw.nl/groen/nieuws/article2831973.ece/Ook_Atlantische_Oceaan_heeft_afvalput_.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907</Words>
  <Characters>4994</Characters>
  <Application>Microsoft Office Outlook</Application>
  <DocSecurity>0</DocSecurity>
  <Lines>0</Lines>
  <Paragraphs>0</Paragraphs>
  <ScaleCrop>false</ScaleCrop>
  <Company>MHR Architecten in leren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dc:creator>
  <cp:keywords/>
  <dc:description/>
  <cp:lastModifiedBy>Leo Prinsen</cp:lastModifiedBy>
  <cp:revision>4</cp:revision>
  <cp:lastPrinted>2012-03-22T07:02:00Z</cp:lastPrinted>
  <dcterms:created xsi:type="dcterms:W3CDTF">2013-01-05T16:56:00Z</dcterms:created>
  <dcterms:modified xsi:type="dcterms:W3CDTF">2013-06-21T13:46:00Z</dcterms:modified>
</cp:coreProperties>
</file>